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01D" w:rsidRPr="003346D7" w:rsidRDefault="00DE701D" w:rsidP="00580B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6D7">
        <w:rPr>
          <w:rFonts w:ascii="Times New Roman" w:hAnsi="Times New Roman" w:cs="Times New Roman"/>
          <w:sz w:val="24"/>
          <w:szCs w:val="24"/>
        </w:rPr>
        <w:t>УПРАВЛЕНИЕ  ОБРАЗОВАНИЯ АДМИНИСТРАЦИИ МО «БРАТСКИЙ РАЙОН»</w:t>
      </w:r>
    </w:p>
    <w:p w:rsidR="00DE701D" w:rsidRPr="003346D7" w:rsidRDefault="00DE701D" w:rsidP="00580B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6D7">
        <w:rPr>
          <w:rFonts w:ascii="Times New Roman" w:hAnsi="Times New Roman" w:cs="Times New Roman"/>
          <w:sz w:val="24"/>
          <w:szCs w:val="24"/>
        </w:rPr>
        <w:t>МУНИЦИПАЛЬНОЕ КАЗ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3346D7">
        <w:rPr>
          <w:rFonts w:ascii="Times New Roman" w:hAnsi="Times New Roman" w:cs="Times New Roman"/>
          <w:sz w:val="24"/>
          <w:szCs w:val="24"/>
        </w:rPr>
        <w:t>ННОЕ ОБЩЕОБРАЗОВАТЕЛЬНОЕ УЧРЕЖДЕНИЕ</w:t>
      </w:r>
    </w:p>
    <w:p w:rsidR="00DE701D" w:rsidRPr="003346D7" w:rsidRDefault="00DE701D" w:rsidP="00580B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6D7">
        <w:rPr>
          <w:rFonts w:ascii="Times New Roman" w:hAnsi="Times New Roman" w:cs="Times New Roman"/>
          <w:sz w:val="24"/>
          <w:szCs w:val="24"/>
        </w:rPr>
        <w:t>« АЛЕКСАНДРОВСКАЯ СРЕДНЯЯ ОБЩЕОБРАЗОВАТЕЛЬНАЯ ШКОЛА»</w:t>
      </w:r>
    </w:p>
    <w:p w:rsidR="00DE701D" w:rsidRPr="003346D7" w:rsidRDefault="00DE701D" w:rsidP="00580B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701D" w:rsidRPr="003346D7" w:rsidRDefault="00DE701D" w:rsidP="00580B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-601" w:type="dxa"/>
        <w:tblLayout w:type="fixed"/>
        <w:tblLook w:val="04A0"/>
      </w:tblPr>
      <w:tblGrid>
        <w:gridCol w:w="3686"/>
        <w:gridCol w:w="3223"/>
        <w:gridCol w:w="3439"/>
      </w:tblGrid>
      <w:tr w:rsidR="00DE701D" w:rsidRPr="003346D7" w:rsidTr="003A6549">
        <w:tc>
          <w:tcPr>
            <w:tcW w:w="3686" w:type="dxa"/>
            <w:shd w:val="clear" w:color="auto" w:fill="auto"/>
          </w:tcPr>
          <w:p w:rsidR="00DE701D" w:rsidRPr="003346D7" w:rsidRDefault="00DE701D" w:rsidP="00580B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6D7"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РАССМОТРЕНО</w:t>
            </w:r>
          </w:p>
          <w:p w:rsidR="00DE701D" w:rsidRPr="003346D7" w:rsidRDefault="00DE701D" w:rsidP="00580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6D7">
              <w:rPr>
                <w:rFonts w:ascii="Times New Roman" w:hAnsi="Times New Roman" w:cs="Times New Roman"/>
                <w:sz w:val="24"/>
                <w:szCs w:val="24"/>
              </w:rPr>
              <w:t>Заседание ШМО учителей</w:t>
            </w:r>
          </w:p>
          <w:p w:rsidR="00DE701D" w:rsidRPr="00134D93" w:rsidRDefault="00DE701D" w:rsidP="00580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34D9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начальных классов и филологии</w:t>
            </w:r>
          </w:p>
          <w:p w:rsidR="00DE701D" w:rsidRPr="003346D7" w:rsidRDefault="00DE701D" w:rsidP="00580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6D7">
              <w:rPr>
                <w:rFonts w:ascii="Times New Roman" w:hAnsi="Times New Roman" w:cs="Times New Roman"/>
                <w:sz w:val="24"/>
                <w:szCs w:val="24"/>
              </w:rPr>
              <w:t>МКОУ «Александровская СОШ»</w:t>
            </w:r>
          </w:p>
          <w:p w:rsidR="00DE701D" w:rsidRPr="003346D7" w:rsidRDefault="00DE701D" w:rsidP="00580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6D7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DE701D" w:rsidRPr="003346D7" w:rsidRDefault="00DE701D" w:rsidP="00580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августа</w:t>
            </w:r>
            <w:r w:rsidRPr="003346D7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346D7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DE701D" w:rsidRDefault="00DE701D" w:rsidP="00580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6D7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  <w:p w:rsidR="00DE701D" w:rsidRPr="003346D7" w:rsidRDefault="00DE701D" w:rsidP="00580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Астапова И. Л. ______________</w:t>
            </w:r>
          </w:p>
        </w:tc>
        <w:tc>
          <w:tcPr>
            <w:tcW w:w="3223" w:type="dxa"/>
            <w:shd w:val="clear" w:color="auto" w:fill="auto"/>
          </w:tcPr>
          <w:p w:rsidR="00DE701D" w:rsidRPr="003346D7" w:rsidRDefault="00DE701D" w:rsidP="00580B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6D7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DE701D" w:rsidRPr="003346D7" w:rsidRDefault="00DE701D" w:rsidP="00580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6D7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</w:t>
            </w:r>
            <w:proofErr w:type="spellStart"/>
            <w:r w:rsidRPr="003346D7">
              <w:rPr>
                <w:rFonts w:ascii="Times New Roman" w:hAnsi="Times New Roman" w:cs="Times New Roman"/>
                <w:sz w:val="24"/>
                <w:szCs w:val="24"/>
              </w:rPr>
              <w:t>методсовета</w:t>
            </w:r>
            <w:proofErr w:type="spellEnd"/>
          </w:p>
          <w:p w:rsidR="00DE701D" w:rsidRPr="003346D7" w:rsidRDefault="00DE701D" w:rsidP="00580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6D7">
              <w:rPr>
                <w:rFonts w:ascii="Times New Roman" w:hAnsi="Times New Roman" w:cs="Times New Roman"/>
                <w:sz w:val="24"/>
                <w:szCs w:val="24"/>
              </w:rPr>
              <w:t>МКОУ «Александровская СОШ»</w:t>
            </w:r>
          </w:p>
          <w:p w:rsidR="00DE701D" w:rsidRPr="003346D7" w:rsidRDefault="00DE701D" w:rsidP="00580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6D7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863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DE701D" w:rsidRPr="003346D7" w:rsidRDefault="00DE701D" w:rsidP="00580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Pr="005863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августа</w:t>
            </w:r>
            <w:r w:rsidRPr="003346D7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Pr="003346D7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:rsidR="00DE701D" w:rsidRPr="003346D7" w:rsidRDefault="00DE701D" w:rsidP="00580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6D7">
              <w:rPr>
                <w:rFonts w:ascii="Times New Roman" w:hAnsi="Times New Roman" w:cs="Times New Roman"/>
                <w:sz w:val="24"/>
                <w:szCs w:val="24"/>
              </w:rPr>
              <w:t>Зам директора по УР</w:t>
            </w:r>
          </w:p>
          <w:p w:rsidR="00DE701D" w:rsidRPr="003346D7" w:rsidRDefault="00DE701D" w:rsidP="00580B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6D7">
              <w:rPr>
                <w:rFonts w:ascii="Times New Roman" w:hAnsi="Times New Roman" w:cs="Times New Roman"/>
                <w:sz w:val="24"/>
                <w:szCs w:val="24"/>
              </w:rPr>
              <w:t>Степанова Л.Н.________</w:t>
            </w:r>
          </w:p>
        </w:tc>
        <w:tc>
          <w:tcPr>
            <w:tcW w:w="3439" w:type="dxa"/>
            <w:shd w:val="clear" w:color="auto" w:fill="auto"/>
          </w:tcPr>
          <w:p w:rsidR="00DE701D" w:rsidRPr="003346D7" w:rsidRDefault="00DE701D" w:rsidP="00580B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6D7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DE701D" w:rsidRPr="00DE701D" w:rsidRDefault="00DE701D" w:rsidP="00580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346D7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Pr="00DE701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44/1</w:t>
            </w:r>
          </w:p>
          <w:p w:rsidR="00DE701D" w:rsidRPr="003346D7" w:rsidRDefault="00DE701D" w:rsidP="00580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«30»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августа</w:t>
            </w:r>
            <w:r w:rsidRPr="003346D7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Pr="003346D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DE701D" w:rsidRPr="003346D7" w:rsidRDefault="00DE701D" w:rsidP="00580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6D7">
              <w:rPr>
                <w:rFonts w:ascii="Times New Roman" w:hAnsi="Times New Roman" w:cs="Times New Roman"/>
                <w:sz w:val="24"/>
                <w:szCs w:val="24"/>
              </w:rPr>
              <w:t>Директор МКОУ «Александровская СОШ»</w:t>
            </w:r>
          </w:p>
          <w:p w:rsidR="00DE701D" w:rsidRPr="003346D7" w:rsidRDefault="00DE701D" w:rsidP="00580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6D7">
              <w:rPr>
                <w:rFonts w:ascii="Times New Roman" w:hAnsi="Times New Roman" w:cs="Times New Roman"/>
                <w:sz w:val="24"/>
                <w:szCs w:val="24"/>
              </w:rPr>
              <w:t>МО «Братский район»</w:t>
            </w:r>
          </w:p>
          <w:p w:rsidR="00DE701D" w:rsidRPr="003346D7" w:rsidRDefault="00DE701D" w:rsidP="00580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6D7">
              <w:rPr>
                <w:rFonts w:ascii="Times New Roman" w:hAnsi="Times New Roman" w:cs="Times New Roman"/>
                <w:sz w:val="24"/>
                <w:szCs w:val="24"/>
              </w:rPr>
              <w:t>Астапова Л.Н. ____________</w:t>
            </w:r>
          </w:p>
        </w:tc>
      </w:tr>
    </w:tbl>
    <w:p w:rsidR="00DE701D" w:rsidRPr="003346D7" w:rsidRDefault="00DE701D" w:rsidP="00580B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701D" w:rsidRPr="003346D7" w:rsidRDefault="00DE701D" w:rsidP="00580B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701D" w:rsidRPr="003346D7" w:rsidRDefault="00DE701D" w:rsidP="00580B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701D" w:rsidRPr="003346D7" w:rsidRDefault="00DE701D" w:rsidP="00580B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701D" w:rsidRPr="003346D7" w:rsidRDefault="00DE701D" w:rsidP="00580B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701D" w:rsidRPr="003346D7" w:rsidRDefault="00DE701D" w:rsidP="00580B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701D" w:rsidRPr="003346D7" w:rsidRDefault="00DE701D" w:rsidP="00580B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46D7">
        <w:rPr>
          <w:rFonts w:ascii="Times New Roman" w:hAnsi="Times New Roman" w:cs="Times New Roman"/>
          <w:sz w:val="24"/>
          <w:szCs w:val="24"/>
        </w:rPr>
        <w:t>РАБОЧАЯ ПРОГРАММА</w:t>
      </w:r>
    </w:p>
    <w:p w:rsidR="00DE701D" w:rsidRPr="003346D7" w:rsidRDefault="00DE701D" w:rsidP="00580B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46D7">
        <w:rPr>
          <w:rFonts w:ascii="Times New Roman" w:hAnsi="Times New Roman" w:cs="Times New Roman"/>
          <w:sz w:val="24"/>
          <w:szCs w:val="24"/>
        </w:rPr>
        <w:t>УЧЕБНОГО ПРЕДМЕТА</w:t>
      </w:r>
    </w:p>
    <w:p w:rsidR="00DE701D" w:rsidRPr="003346D7" w:rsidRDefault="00DE701D" w:rsidP="00580B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46D7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Французский язык</w:t>
      </w:r>
      <w:r w:rsidRPr="003346D7">
        <w:rPr>
          <w:rFonts w:ascii="Times New Roman" w:hAnsi="Times New Roman" w:cs="Times New Roman"/>
          <w:sz w:val="24"/>
          <w:szCs w:val="24"/>
        </w:rPr>
        <w:t>»</w:t>
      </w:r>
    </w:p>
    <w:p w:rsidR="00DE701D" w:rsidRPr="003346D7" w:rsidRDefault="00DE701D" w:rsidP="00580B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46D7">
        <w:rPr>
          <w:rFonts w:ascii="Times New Roman" w:hAnsi="Times New Roman" w:cs="Times New Roman"/>
          <w:sz w:val="24"/>
          <w:szCs w:val="24"/>
        </w:rPr>
        <w:t>(базовый уровень)</w:t>
      </w:r>
    </w:p>
    <w:p w:rsidR="00DE701D" w:rsidRPr="003346D7" w:rsidRDefault="00DE701D" w:rsidP="00580B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46D7">
        <w:rPr>
          <w:rFonts w:ascii="Times New Roman" w:hAnsi="Times New Roman" w:cs="Times New Roman"/>
          <w:sz w:val="24"/>
          <w:szCs w:val="24"/>
        </w:rPr>
        <w:t xml:space="preserve">для учащихся </w:t>
      </w:r>
      <w:r w:rsidRPr="003346D7">
        <w:rPr>
          <w:rFonts w:ascii="Times New Roman" w:hAnsi="Times New Roman" w:cs="Times New Roman"/>
          <w:sz w:val="24"/>
          <w:szCs w:val="24"/>
          <w:u w:val="single"/>
        </w:rPr>
        <w:t>5 – 9</w:t>
      </w:r>
      <w:r w:rsidRPr="003346D7">
        <w:rPr>
          <w:rFonts w:ascii="Times New Roman" w:hAnsi="Times New Roman" w:cs="Times New Roman"/>
          <w:sz w:val="24"/>
          <w:szCs w:val="24"/>
        </w:rPr>
        <w:t xml:space="preserve">  классов</w:t>
      </w:r>
    </w:p>
    <w:p w:rsidR="00DE701D" w:rsidRPr="003346D7" w:rsidRDefault="00DE701D" w:rsidP="00580B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701D" w:rsidRPr="003346D7" w:rsidRDefault="00DE701D" w:rsidP="00580B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46D7">
        <w:rPr>
          <w:rFonts w:ascii="Times New Roman" w:hAnsi="Times New Roman" w:cs="Times New Roman"/>
          <w:sz w:val="24"/>
          <w:szCs w:val="24"/>
        </w:rPr>
        <w:t xml:space="preserve">срок реализации </w:t>
      </w:r>
      <w:r w:rsidRPr="003346D7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3346D7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DE701D" w:rsidRPr="003346D7" w:rsidRDefault="00DE701D" w:rsidP="00580B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701D" w:rsidRPr="003346D7" w:rsidRDefault="00DE701D" w:rsidP="00580B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701D" w:rsidRPr="003346D7" w:rsidRDefault="00DE701D" w:rsidP="00580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46D7">
        <w:rPr>
          <w:rFonts w:ascii="Times New Roman" w:hAnsi="Times New Roman" w:cs="Times New Roman"/>
          <w:b/>
          <w:i/>
          <w:sz w:val="24"/>
          <w:szCs w:val="24"/>
        </w:rPr>
        <w:t>Предметная область: «</w:t>
      </w:r>
      <w:r>
        <w:rPr>
          <w:rFonts w:ascii="Times New Roman" w:hAnsi="Times New Roman" w:cs="Times New Roman"/>
          <w:b/>
          <w:i/>
          <w:sz w:val="24"/>
          <w:szCs w:val="24"/>
        </w:rPr>
        <w:t>Иностранный язык</w:t>
      </w:r>
      <w:r w:rsidRPr="003346D7">
        <w:rPr>
          <w:rFonts w:ascii="Times New Roman" w:hAnsi="Times New Roman" w:cs="Times New Roman"/>
          <w:b/>
          <w:sz w:val="24"/>
          <w:szCs w:val="24"/>
        </w:rPr>
        <w:t>»</w:t>
      </w:r>
    </w:p>
    <w:p w:rsidR="00DE701D" w:rsidRPr="003346D7" w:rsidRDefault="00DE701D" w:rsidP="00580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701D" w:rsidRPr="003346D7" w:rsidRDefault="00DE701D" w:rsidP="00580B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E701D" w:rsidRPr="003346D7" w:rsidRDefault="00DE701D" w:rsidP="00580B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701D" w:rsidRDefault="00DE701D" w:rsidP="00580B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701D" w:rsidRDefault="00DE701D" w:rsidP="00580B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701D" w:rsidRDefault="00DE701D" w:rsidP="00580B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701D" w:rsidRDefault="00DE701D" w:rsidP="00580B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0BB2" w:rsidRDefault="00580BB2" w:rsidP="00580B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701D" w:rsidRDefault="00DE701D" w:rsidP="00580B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701D" w:rsidRPr="003346D7" w:rsidRDefault="00DE701D" w:rsidP="00580B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701D" w:rsidRPr="003346D7" w:rsidRDefault="00DE701D" w:rsidP="00580B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701D" w:rsidRPr="003346D7" w:rsidRDefault="00DE701D" w:rsidP="00580B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Разработал</w:t>
      </w:r>
      <w:r w:rsidRPr="003346D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80BB2" w:rsidRDefault="00DE701D" w:rsidP="00580B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Сергиенко </w:t>
      </w:r>
      <w:r w:rsidRPr="003346D7">
        <w:rPr>
          <w:rFonts w:ascii="Times New Roman" w:hAnsi="Times New Roman" w:cs="Times New Roman"/>
          <w:sz w:val="24"/>
          <w:szCs w:val="24"/>
        </w:rPr>
        <w:t>С.</w:t>
      </w:r>
      <w:r>
        <w:rPr>
          <w:rFonts w:ascii="Times New Roman" w:hAnsi="Times New Roman" w:cs="Times New Roman"/>
          <w:sz w:val="24"/>
          <w:szCs w:val="24"/>
        </w:rPr>
        <w:t xml:space="preserve"> В.</w:t>
      </w:r>
      <w:r w:rsidRPr="003346D7">
        <w:rPr>
          <w:rFonts w:ascii="Times New Roman" w:hAnsi="Times New Roman" w:cs="Times New Roman"/>
          <w:sz w:val="24"/>
          <w:szCs w:val="24"/>
        </w:rPr>
        <w:t xml:space="preserve">, учитель </w:t>
      </w:r>
      <w:r>
        <w:rPr>
          <w:rFonts w:ascii="Times New Roman" w:hAnsi="Times New Roman" w:cs="Times New Roman"/>
          <w:sz w:val="24"/>
          <w:szCs w:val="24"/>
        </w:rPr>
        <w:t xml:space="preserve">английского языка, </w:t>
      </w:r>
    </w:p>
    <w:p w:rsidR="00DE701D" w:rsidRPr="003346D7" w:rsidRDefault="00DE701D" w:rsidP="00580B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соответствие занимаемой должности.</w:t>
      </w:r>
    </w:p>
    <w:p w:rsidR="00DE701D" w:rsidRPr="003346D7" w:rsidRDefault="00DE701D" w:rsidP="00580B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E701D" w:rsidRPr="003346D7" w:rsidRDefault="00DE701D" w:rsidP="00580B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E701D" w:rsidRPr="003346D7" w:rsidRDefault="00DE701D" w:rsidP="00580B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701D" w:rsidRPr="003346D7" w:rsidRDefault="00DE701D" w:rsidP="00580B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701D" w:rsidRPr="003346D7" w:rsidRDefault="00DE701D" w:rsidP="00580B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701D" w:rsidRPr="003346D7" w:rsidRDefault="00DE701D" w:rsidP="00580B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701D" w:rsidRDefault="00DE701D" w:rsidP="00580B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3346D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346D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3346D7">
        <w:rPr>
          <w:rFonts w:ascii="Times New Roman" w:hAnsi="Times New Roman" w:cs="Times New Roman"/>
          <w:sz w:val="24"/>
          <w:szCs w:val="24"/>
        </w:rPr>
        <w:t>Александровка</w:t>
      </w:r>
      <w:proofErr w:type="gramEnd"/>
      <w:r w:rsidRPr="003346D7">
        <w:rPr>
          <w:rFonts w:ascii="Times New Roman" w:hAnsi="Times New Roman" w:cs="Times New Roman"/>
          <w:sz w:val="24"/>
          <w:szCs w:val="24"/>
        </w:rPr>
        <w:t>,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3346D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E701D" w:rsidRDefault="00DE701D" w:rsidP="00580B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701D" w:rsidRDefault="00DE701D" w:rsidP="00580B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701D" w:rsidRDefault="00DE701D" w:rsidP="00580B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DE701D" w:rsidRDefault="00DE701D" w:rsidP="00580BB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E701D" w:rsidRPr="000A10D9" w:rsidRDefault="00DE701D" w:rsidP="00580BB2">
      <w:pPr>
        <w:pStyle w:val="Default"/>
        <w:jc w:val="both"/>
      </w:pPr>
      <w:r w:rsidRPr="000A10D9">
        <w:t xml:space="preserve">Данная рабочая программа учебного предмета «Французский язык» для учащихся 5-9 классов разработана на основе требований к результатам освоения ООП ООО МКОУ «Александровская СОШ» в соответствии с ФГОС ООО. </w:t>
      </w:r>
    </w:p>
    <w:p w:rsidR="00DE701D" w:rsidRPr="000A10D9" w:rsidRDefault="00DE701D" w:rsidP="00580BB2">
      <w:pPr>
        <w:pStyle w:val="Default"/>
        <w:jc w:val="both"/>
      </w:pPr>
      <w:r w:rsidRPr="000A10D9">
        <w:rPr>
          <w:b/>
          <w:bCs/>
          <w:i/>
          <w:iCs/>
        </w:rPr>
        <w:t xml:space="preserve">Цели и задачи: </w:t>
      </w:r>
    </w:p>
    <w:p w:rsidR="00DE701D" w:rsidRPr="000A10D9" w:rsidRDefault="00DE701D" w:rsidP="00580BB2">
      <w:pPr>
        <w:pStyle w:val="Default"/>
        <w:spacing w:after="27"/>
        <w:jc w:val="both"/>
      </w:pPr>
      <w:r w:rsidRPr="000A10D9">
        <w:t xml:space="preserve">1. формирование иноязычной коммуникативной компетенции учащихся, понимаемой как их готовность и способность общаться на французском языке в пределах изучаемых тем; </w:t>
      </w:r>
    </w:p>
    <w:p w:rsidR="00DE701D" w:rsidRPr="000A10D9" w:rsidRDefault="00DE701D" w:rsidP="00580BB2">
      <w:pPr>
        <w:pStyle w:val="Default"/>
        <w:spacing w:after="27"/>
        <w:jc w:val="both"/>
      </w:pPr>
      <w:r w:rsidRPr="000A10D9">
        <w:t xml:space="preserve">2. развитие коммуникативных умений учащихся в говорении, чтении, понимании на слух и письме на французском языке; </w:t>
      </w:r>
    </w:p>
    <w:p w:rsidR="00DE701D" w:rsidRPr="000A10D9" w:rsidRDefault="00DE701D" w:rsidP="00580BB2">
      <w:pPr>
        <w:pStyle w:val="Default"/>
        <w:spacing w:after="27"/>
        <w:jc w:val="both"/>
      </w:pPr>
      <w:r w:rsidRPr="000A10D9">
        <w:t xml:space="preserve">3. углубление знаний о явлениях действительности, происходящих во Франции, через знания о культуре, истории и традициях страны; </w:t>
      </w:r>
    </w:p>
    <w:p w:rsidR="00DE701D" w:rsidRPr="000A10D9" w:rsidRDefault="00DE701D" w:rsidP="00580BB2">
      <w:pPr>
        <w:pStyle w:val="Default"/>
        <w:spacing w:after="27"/>
        <w:jc w:val="both"/>
      </w:pPr>
      <w:r w:rsidRPr="000A10D9">
        <w:t xml:space="preserve">4. осознание роли родного языка и родной культуры в сравнении с культурой Франции; </w:t>
      </w:r>
    </w:p>
    <w:p w:rsidR="00DE701D" w:rsidRPr="000A10D9" w:rsidRDefault="00DE701D" w:rsidP="00580BB2">
      <w:pPr>
        <w:pStyle w:val="Default"/>
        <w:spacing w:after="27"/>
        <w:jc w:val="both"/>
      </w:pPr>
      <w:r w:rsidRPr="000A10D9">
        <w:t xml:space="preserve">5. воспитание понимания важности изучения французского языка как средства достижения взаимопонимания между людьми; </w:t>
      </w:r>
    </w:p>
    <w:p w:rsidR="00DE701D" w:rsidRPr="000A10D9" w:rsidRDefault="00DE701D" w:rsidP="00580BB2">
      <w:pPr>
        <w:pStyle w:val="Default"/>
        <w:spacing w:after="27"/>
        <w:jc w:val="both"/>
      </w:pPr>
      <w:r w:rsidRPr="000A10D9">
        <w:t xml:space="preserve">6. развитие и совершенствование способности к речевому взаимодействию и социальной адаптации; информационных умений и навыков; навыков самоорганизации и саморазвития; </w:t>
      </w:r>
    </w:p>
    <w:p w:rsidR="00DE701D" w:rsidRPr="000A10D9" w:rsidRDefault="00DE701D" w:rsidP="00580BB2">
      <w:pPr>
        <w:pStyle w:val="Default"/>
        <w:jc w:val="both"/>
      </w:pPr>
      <w:r w:rsidRPr="000A10D9">
        <w:t xml:space="preserve">7. применение полученных знаний и умений в собственной речевой практике; совершенствование нормативного и целесообразного использования языка в различных сферах и ситуациях общения. </w:t>
      </w:r>
    </w:p>
    <w:p w:rsidR="00DE701D" w:rsidRPr="000A10D9" w:rsidRDefault="00DE701D" w:rsidP="00580BB2">
      <w:pPr>
        <w:pStyle w:val="Default"/>
        <w:jc w:val="both"/>
      </w:pPr>
    </w:p>
    <w:p w:rsidR="00DE701D" w:rsidRPr="000A10D9" w:rsidRDefault="00DE701D" w:rsidP="00580BB2">
      <w:pPr>
        <w:pStyle w:val="Default"/>
        <w:jc w:val="both"/>
      </w:pPr>
      <w:r w:rsidRPr="000A10D9">
        <w:t>Учебный курс «</w:t>
      </w:r>
      <w:r w:rsidR="008477F6" w:rsidRPr="000A10D9">
        <w:t>Французский</w:t>
      </w:r>
      <w:r w:rsidRPr="000A10D9">
        <w:t xml:space="preserve"> язык» реализуется через обязательную часть учебного плана, относится к предметной области «Иностранные языки».</w:t>
      </w:r>
    </w:p>
    <w:p w:rsidR="00DE701D" w:rsidRPr="000A10D9" w:rsidRDefault="00DE701D" w:rsidP="00580BB2">
      <w:pPr>
        <w:pStyle w:val="Default"/>
        <w:jc w:val="both"/>
      </w:pPr>
      <w:proofErr w:type="gramStart"/>
      <w:r w:rsidRPr="000A10D9">
        <w:t>Рабочая программа «</w:t>
      </w:r>
      <w:r w:rsidR="008477F6" w:rsidRPr="000A10D9">
        <w:t>Французский язык</w:t>
      </w:r>
      <w:r w:rsidRPr="000A10D9">
        <w:t xml:space="preserve">» для учащихся 5-9 классов рассчитана на </w:t>
      </w:r>
      <w:r w:rsidR="008477F6" w:rsidRPr="000A10D9">
        <w:t>170</w:t>
      </w:r>
      <w:r w:rsidRPr="000A10D9">
        <w:t xml:space="preserve"> часов в соответствии с учебным планом МКОУ «Александровская СОШ»: 5 класс – </w:t>
      </w:r>
      <w:r w:rsidR="008477F6" w:rsidRPr="000A10D9">
        <w:t>34</w:t>
      </w:r>
      <w:r w:rsidRPr="000A10D9">
        <w:t xml:space="preserve"> часа в год (</w:t>
      </w:r>
      <w:r w:rsidR="008477F6" w:rsidRPr="000A10D9">
        <w:t>1</w:t>
      </w:r>
      <w:r w:rsidRPr="000A10D9">
        <w:t xml:space="preserve"> час в неделю), 6 класс – </w:t>
      </w:r>
      <w:r w:rsidR="008477F6" w:rsidRPr="000A10D9">
        <w:t>34 часа в год (1 час в неделю)</w:t>
      </w:r>
      <w:r w:rsidRPr="000A10D9">
        <w:t>,7 класс- 1</w:t>
      </w:r>
      <w:r w:rsidR="008477F6" w:rsidRPr="000A10D9">
        <w:t>34 часа в год (1 час в неделю)</w:t>
      </w:r>
      <w:r w:rsidRPr="000A10D9">
        <w:t xml:space="preserve">, 8 класс – </w:t>
      </w:r>
      <w:r w:rsidR="008477F6" w:rsidRPr="000A10D9">
        <w:t>34 часа в год (1 час в неделю</w:t>
      </w:r>
      <w:proofErr w:type="gramEnd"/>
      <w:r w:rsidR="008477F6" w:rsidRPr="000A10D9">
        <w:t>)</w:t>
      </w:r>
      <w:r w:rsidRPr="000A10D9">
        <w:t xml:space="preserve">, 9 класс – </w:t>
      </w:r>
      <w:r w:rsidR="008477F6" w:rsidRPr="000A10D9">
        <w:t>34 часа в год (1 час в неделю)</w:t>
      </w:r>
      <w:r w:rsidRPr="000A10D9">
        <w:t xml:space="preserve">. </w:t>
      </w:r>
    </w:p>
    <w:p w:rsidR="00DE701D" w:rsidRPr="000A10D9" w:rsidRDefault="00DE701D" w:rsidP="00580BB2">
      <w:pPr>
        <w:pStyle w:val="Default"/>
        <w:jc w:val="both"/>
        <w:rPr>
          <w:color w:val="auto"/>
        </w:rPr>
      </w:pPr>
      <w:r w:rsidRPr="000A10D9">
        <w:rPr>
          <w:color w:val="auto"/>
        </w:rPr>
        <w:t>Используемый УМК:</w:t>
      </w:r>
    </w:p>
    <w:tbl>
      <w:tblPr>
        <w:tblStyle w:val="a3"/>
        <w:tblW w:w="0" w:type="auto"/>
        <w:jc w:val="center"/>
        <w:tblLayout w:type="fixed"/>
        <w:tblLook w:val="0000"/>
      </w:tblPr>
      <w:tblGrid>
        <w:gridCol w:w="3825"/>
        <w:gridCol w:w="2188"/>
        <w:gridCol w:w="1060"/>
        <w:gridCol w:w="2276"/>
      </w:tblGrid>
      <w:tr w:rsidR="008477F6" w:rsidRPr="003346D7" w:rsidTr="003A6549">
        <w:trPr>
          <w:trHeight w:val="224"/>
          <w:jc w:val="center"/>
        </w:trPr>
        <w:tc>
          <w:tcPr>
            <w:tcW w:w="3825" w:type="dxa"/>
          </w:tcPr>
          <w:p w:rsidR="008477F6" w:rsidRPr="003346D7" w:rsidRDefault="008477F6" w:rsidP="00580BB2">
            <w:pPr>
              <w:pStyle w:val="Default"/>
              <w:jc w:val="both"/>
            </w:pPr>
            <w:r w:rsidRPr="003346D7">
              <w:rPr>
                <w:b/>
                <w:bCs/>
              </w:rPr>
              <w:t xml:space="preserve">Автор/авторский коллектив </w:t>
            </w:r>
          </w:p>
        </w:tc>
        <w:tc>
          <w:tcPr>
            <w:tcW w:w="2188" w:type="dxa"/>
          </w:tcPr>
          <w:p w:rsidR="008477F6" w:rsidRPr="003346D7" w:rsidRDefault="008477F6" w:rsidP="00580BB2">
            <w:pPr>
              <w:pStyle w:val="Default"/>
              <w:jc w:val="both"/>
            </w:pPr>
            <w:r w:rsidRPr="003346D7">
              <w:rPr>
                <w:b/>
                <w:bCs/>
              </w:rPr>
              <w:t xml:space="preserve">Наименование учебника </w:t>
            </w:r>
          </w:p>
        </w:tc>
        <w:tc>
          <w:tcPr>
            <w:tcW w:w="1060" w:type="dxa"/>
          </w:tcPr>
          <w:p w:rsidR="008477F6" w:rsidRPr="003346D7" w:rsidRDefault="008477F6" w:rsidP="00580BB2">
            <w:pPr>
              <w:pStyle w:val="Default"/>
              <w:jc w:val="both"/>
            </w:pPr>
            <w:r w:rsidRPr="003346D7">
              <w:rPr>
                <w:b/>
                <w:bCs/>
              </w:rPr>
              <w:t xml:space="preserve">Класс </w:t>
            </w:r>
          </w:p>
        </w:tc>
        <w:tc>
          <w:tcPr>
            <w:tcW w:w="2276" w:type="dxa"/>
          </w:tcPr>
          <w:p w:rsidR="008477F6" w:rsidRPr="003346D7" w:rsidRDefault="008477F6" w:rsidP="00580BB2">
            <w:pPr>
              <w:pStyle w:val="Default"/>
              <w:jc w:val="both"/>
            </w:pPr>
            <w:r w:rsidRPr="003346D7">
              <w:rPr>
                <w:b/>
                <w:bCs/>
              </w:rPr>
              <w:t xml:space="preserve">Наименование издателя учебника </w:t>
            </w:r>
          </w:p>
        </w:tc>
      </w:tr>
      <w:tr w:rsidR="008477F6" w:rsidRPr="003346D7" w:rsidTr="003A6549">
        <w:trPr>
          <w:trHeight w:val="226"/>
          <w:jc w:val="center"/>
        </w:trPr>
        <w:tc>
          <w:tcPr>
            <w:tcW w:w="3825" w:type="dxa"/>
          </w:tcPr>
          <w:p w:rsidR="008477F6" w:rsidRPr="005D6C2D" w:rsidRDefault="008477F6" w:rsidP="00580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В.Н.Шацких</w:t>
            </w:r>
            <w:proofErr w:type="spellEnd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О.В. Кузнецова, И.Н.Кузнецова</w:t>
            </w:r>
          </w:p>
        </w:tc>
        <w:tc>
          <w:tcPr>
            <w:tcW w:w="2188" w:type="dxa"/>
          </w:tcPr>
          <w:p w:rsidR="008477F6" w:rsidRPr="003346D7" w:rsidRDefault="008477F6" w:rsidP="00580BB2">
            <w:pPr>
              <w:pStyle w:val="Default"/>
              <w:jc w:val="both"/>
            </w:pPr>
            <w:r>
              <w:t>«</w:t>
            </w:r>
            <w:r w:rsidRPr="00D871B3">
              <w:rPr>
                <w:rFonts w:eastAsia="Times New Roman"/>
                <w:lang w:eastAsia="ru-RU"/>
              </w:rPr>
              <w:t>Французский язык как второй иностранный</w:t>
            </w:r>
            <w:r w:rsidRPr="00BF10F6">
              <w:t>»</w:t>
            </w:r>
          </w:p>
        </w:tc>
        <w:tc>
          <w:tcPr>
            <w:tcW w:w="1060" w:type="dxa"/>
          </w:tcPr>
          <w:p w:rsidR="008477F6" w:rsidRPr="003346D7" w:rsidRDefault="008477F6" w:rsidP="00580BB2">
            <w:pPr>
              <w:pStyle w:val="Default"/>
              <w:jc w:val="both"/>
            </w:pPr>
            <w:r w:rsidRPr="003346D7">
              <w:t xml:space="preserve">5 </w:t>
            </w:r>
          </w:p>
        </w:tc>
        <w:tc>
          <w:tcPr>
            <w:tcW w:w="2276" w:type="dxa"/>
          </w:tcPr>
          <w:p w:rsidR="008477F6" w:rsidRPr="001C1553" w:rsidRDefault="008477F6" w:rsidP="00580B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C1553">
              <w:rPr>
                <w:rFonts w:ascii="Times New Roman" w:hAnsi="Times New Roman" w:cs="Times New Roman"/>
                <w:sz w:val="24"/>
              </w:rPr>
              <w:t xml:space="preserve">Издательство «Дрофа» </w:t>
            </w:r>
          </w:p>
        </w:tc>
      </w:tr>
      <w:tr w:rsidR="008477F6" w:rsidRPr="003346D7" w:rsidTr="003A6549">
        <w:trPr>
          <w:trHeight w:val="226"/>
          <w:jc w:val="center"/>
        </w:trPr>
        <w:tc>
          <w:tcPr>
            <w:tcW w:w="3825" w:type="dxa"/>
          </w:tcPr>
          <w:p w:rsidR="008477F6" w:rsidRDefault="008477F6" w:rsidP="00580BB2">
            <w:pPr>
              <w:jc w:val="both"/>
            </w:pPr>
            <w:proofErr w:type="spellStart"/>
            <w:r w:rsidRPr="00340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В.Н.Шацких</w:t>
            </w:r>
            <w:proofErr w:type="spellEnd"/>
            <w:r w:rsidRPr="00340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О.В. Кузнецова, И.Н.Кузнецова</w:t>
            </w:r>
          </w:p>
        </w:tc>
        <w:tc>
          <w:tcPr>
            <w:tcW w:w="2188" w:type="dxa"/>
          </w:tcPr>
          <w:p w:rsidR="008477F6" w:rsidRDefault="008477F6" w:rsidP="00580BB2">
            <w:pPr>
              <w:jc w:val="both"/>
            </w:pPr>
            <w:r w:rsidRPr="00CD7D1B">
              <w:t>«</w:t>
            </w:r>
            <w:r w:rsidRPr="00CD7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 как второй иностранный</w:t>
            </w:r>
            <w:r w:rsidRPr="00CD7D1B">
              <w:t>»</w:t>
            </w:r>
          </w:p>
        </w:tc>
        <w:tc>
          <w:tcPr>
            <w:tcW w:w="1060" w:type="dxa"/>
          </w:tcPr>
          <w:p w:rsidR="008477F6" w:rsidRPr="003346D7" w:rsidRDefault="008477F6" w:rsidP="00580BB2">
            <w:pPr>
              <w:pStyle w:val="Default"/>
              <w:jc w:val="both"/>
            </w:pPr>
            <w:r w:rsidRPr="003346D7">
              <w:t xml:space="preserve">6 </w:t>
            </w:r>
          </w:p>
        </w:tc>
        <w:tc>
          <w:tcPr>
            <w:tcW w:w="2276" w:type="dxa"/>
          </w:tcPr>
          <w:p w:rsidR="008477F6" w:rsidRPr="001C1553" w:rsidRDefault="008477F6" w:rsidP="00580B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C1553">
              <w:rPr>
                <w:rFonts w:ascii="Times New Roman" w:hAnsi="Times New Roman" w:cs="Times New Roman"/>
                <w:sz w:val="24"/>
              </w:rPr>
              <w:t xml:space="preserve">Издательство «Дрофа» </w:t>
            </w:r>
          </w:p>
        </w:tc>
      </w:tr>
      <w:tr w:rsidR="008477F6" w:rsidRPr="003346D7" w:rsidTr="003A6549">
        <w:trPr>
          <w:trHeight w:val="226"/>
          <w:jc w:val="center"/>
        </w:trPr>
        <w:tc>
          <w:tcPr>
            <w:tcW w:w="3825" w:type="dxa"/>
          </w:tcPr>
          <w:p w:rsidR="008477F6" w:rsidRDefault="008477F6" w:rsidP="00580BB2">
            <w:pPr>
              <w:jc w:val="both"/>
            </w:pPr>
            <w:proofErr w:type="spellStart"/>
            <w:r w:rsidRPr="00340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В.Н.Шацких</w:t>
            </w:r>
            <w:proofErr w:type="spellEnd"/>
            <w:r w:rsidRPr="00340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О.В. Кузнецова, И.Н.Кузнецова</w:t>
            </w:r>
          </w:p>
        </w:tc>
        <w:tc>
          <w:tcPr>
            <w:tcW w:w="2188" w:type="dxa"/>
          </w:tcPr>
          <w:p w:rsidR="008477F6" w:rsidRDefault="008477F6" w:rsidP="00580BB2">
            <w:pPr>
              <w:jc w:val="both"/>
            </w:pPr>
            <w:r w:rsidRPr="00CD7D1B">
              <w:t>«</w:t>
            </w:r>
            <w:r w:rsidRPr="00CD7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 как второй иностранный</w:t>
            </w:r>
            <w:r w:rsidRPr="00CD7D1B">
              <w:t>»</w:t>
            </w:r>
          </w:p>
        </w:tc>
        <w:tc>
          <w:tcPr>
            <w:tcW w:w="1060" w:type="dxa"/>
          </w:tcPr>
          <w:p w:rsidR="008477F6" w:rsidRPr="003346D7" w:rsidRDefault="008477F6" w:rsidP="00580BB2">
            <w:pPr>
              <w:pStyle w:val="Default"/>
              <w:jc w:val="both"/>
            </w:pPr>
            <w:r w:rsidRPr="003346D7">
              <w:t xml:space="preserve">7 </w:t>
            </w:r>
          </w:p>
        </w:tc>
        <w:tc>
          <w:tcPr>
            <w:tcW w:w="2276" w:type="dxa"/>
          </w:tcPr>
          <w:p w:rsidR="008477F6" w:rsidRPr="001C1553" w:rsidRDefault="008477F6" w:rsidP="00580B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C1553">
              <w:rPr>
                <w:rFonts w:ascii="Times New Roman" w:hAnsi="Times New Roman" w:cs="Times New Roman"/>
                <w:sz w:val="24"/>
              </w:rPr>
              <w:t xml:space="preserve">Издательство «Дрофа» </w:t>
            </w:r>
          </w:p>
        </w:tc>
      </w:tr>
      <w:tr w:rsidR="008477F6" w:rsidRPr="003346D7" w:rsidTr="003A6549">
        <w:trPr>
          <w:trHeight w:val="226"/>
          <w:jc w:val="center"/>
        </w:trPr>
        <w:tc>
          <w:tcPr>
            <w:tcW w:w="3825" w:type="dxa"/>
          </w:tcPr>
          <w:p w:rsidR="008477F6" w:rsidRDefault="008477F6" w:rsidP="00580BB2">
            <w:pPr>
              <w:jc w:val="both"/>
            </w:pPr>
            <w:proofErr w:type="spellStart"/>
            <w:r w:rsidRPr="00340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В.Н.Шацких</w:t>
            </w:r>
            <w:proofErr w:type="spellEnd"/>
            <w:r w:rsidRPr="00340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О.В. Кузнецова, И.Н.Кузнецова</w:t>
            </w:r>
          </w:p>
        </w:tc>
        <w:tc>
          <w:tcPr>
            <w:tcW w:w="2188" w:type="dxa"/>
          </w:tcPr>
          <w:p w:rsidR="008477F6" w:rsidRDefault="008477F6" w:rsidP="00580BB2">
            <w:pPr>
              <w:jc w:val="both"/>
            </w:pPr>
            <w:r w:rsidRPr="00CD7D1B">
              <w:t>«</w:t>
            </w:r>
            <w:r w:rsidRPr="00CD7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 как второй иностранный</w:t>
            </w:r>
            <w:r w:rsidRPr="00CD7D1B">
              <w:t>»</w:t>
            </w:r>
          </w:p>
        </w:tc>
        <w:tc>
          <w:tcPr>
            <w:tcW w:w="1060" w:type="dxa"/>
          </w:tcPr>
          <w:p w:rsidR="008477F6" w:rsidRPr="003346D7" w:rsidRDefault="008477F6" w:rsidP="00580BB2">
            <w:pPr>
              <w:pStyle w:val="Default"/>
              <w:jc w:val="both"/>
            </w:pPr>
            <w:r w:rsidRPr="003346D7">
              <w:t xml:space="preserve">8 </w:t>
            </w:r>
          </w:p>
        </w:tc>
        <w:tc>
          <w:tcPr>
            <w:tcW w:w="2276" w:type="dxa"/>
          </w:tcPr>
          <w:p w:rsidR="008477F6" w:rsidRPr="001C1553" w:rsidRDefault="008477F6" w:rsidP="00580B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C1553">
              <w:rPr>
                <w:rFonts w:ascii="Times New Roman" w:hAnsi="Times New Roman" w:cs="Times New Roman"/>
                <w:sz w:val="24"/>
              </w:rPr>
              <w:t xml:space="preserve">Издательство «Дрофа» </w:t>
            </w:r>
          </w:p>
        </w:tc>
      </w:tr>
      <w:tr w:rsidR="008477F6" w:rsidRPr="003346D7" w:rsidTr="003A6549">
        <w:trPr>
          <w:trHeight w:val="226"/>
          <w:jc w:val="center"/>
        </w:trPr>
        <w:tc>
          <w:tcPr>
            <w:tcW w:w="3825" w:type="dxa"/>
          </w:tcPr>
          <w:p w:rsidR="008477F6" w:rsidRDefault="008477F6" w:rsidP="00580BB2">
            <w:pPr>
              <w:jc w:val="both"/>
            </w:pPr>
            <w:proofErr w:type="spellStart"/>
            <w:r w:rsidRPr="00340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В.Н.Шацких</w:t>
            </w:r>
            <w:proofErr w:type="spellEnd"/>
            <w:r w:rsidRPr="00340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О.В. Кузнецова, И.Н.Кузнецова</w:t>
            </w:r>
          </w:p>
        </w:tc>
        <w:tc>
          <w:tcPr>
            <w:tcW w:w="2188" w:type="dxa"/>
          </w:tcPr>
          <w:p w:rsidR="008477F6" w:rsidRDefault="008477F6" w:rsidP="00580BB2">
            <w:pPr>
              <w:jc w:val="both"/>
            </w:pPr>
            <w:r w:rsidRPr="00CD7D1B">
              <w:t>«</w:t>
            </w:r>
            <w:r w:rsidRPr="00CD7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 как второй иностранный</w:t>
            </w:r>
            <w:r w:rsidRPr="00CD7D1B">
              <w:t>»</w:t>
            </w:r>
          </w:p>
        </w:tc>
        <w:tc>
          <w:tcPr>
            <w:tcW w:w="1060" w:type="dxa"/>
          </w:tcPr>
          <w:p w:rsidR="008477F6" w:rsidRPr="003346D7" w:rsidRDefault="008477F6" w:rsidP="00580BB2">
            <w:pPr>
              <w:pStyle w:val="Default"/>
              <w:jc w:val="both"/>
            </w:pPr>
            <w:r w:rsidRPr="003346D7">
              <w:t xml:space="preserve">9 </w:t>
            </w:r>
          </w:p>
        </w:tc>
        <w:tc>
          <w:tcPr>
            <w:tcW w:w="2276" w:type="dxa"/>
          </w:tcPr>
          <w:p w:rsidR="008477F6" w:rsidRPr="001C1553" w:rsidRDefault="008477F6" w:rsidP="00580B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C1553">
              <w:rPr>
                <w:rFonts w:ascii="Times New Roman" w:hAnsi="Times New Roman" w:cs="Times New Roman"/>
                <w:sz w:val="24"/>
              </w:rPr>
              <w:t xml:space="preserve">Издательство «Дрофа» </w:t>
            </w:r>
          </w:p>
        </w:tc>
      </w:tr>
    </w:tbl>
    <w:p w:rsidR="00DE701D" w:rsidRPr="003346D7" w:rsidRDefault="00DE701D" w:rsidP="00580B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701D" w:rsidRDefault="00DE701D" w:rsidP="00580B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5FF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</w:t>
      </w:r>
    </w:p>
    <w:p w:rsidR="00580BB2" w:rsidRDefault="00580BB2" w:rsidP="00580B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77F6" w:rsidRPr="00E02537" w:rsidRDefault="008477F6" w:rsidP="00580BB2">
      <w:pPr>
        <w:pStyle w:val="3"/>
        <w:spacing w:after="200" w:line="276" w:lineRule="auto"/>
        <w:ind w:firstLine="0"/>
        <w:jc w:val="center"/>
        <w:outlineLvl w:val="1"/>
        <w:rPr>
          <w:i w:val="0"/>
          <w:sz w:val="24"/>
        </w:rPr>
      </w:pPr>
      <w:r w:rsidRPr="00E02537">
        <w:rPr>
          <w:i w:val="0"/>
          <w:sz w:val="24"/>
        </w:rPr>
        <w:t>Планируемые результаты обучения  французскому языку в основной школе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 xml:space="preserve">ФГОС ООО формулирует требования к результатам освоения основной образовательной программы в единстве личностных, </w:t>
      </w:r>
      <w:proofErr w:type="spellStart"/>
      <w:r w:rsidRPr="00106AD2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106AD2">
        <w:rPr>
          <w:rFonts w:ascii="Times New Roman" w:hAnsi="Times New Roman"/>
          <w:sz w:val="24"/>
          <w:szCs w:val="24"/>
        </w:rPr>
        <w:t xml:space="preserve"> и предметных результатов. </w:t>
      </w:r>
    </w:p>
    <w:p w:rsidR="008477F6" w:rsidRPr="00106AD2" w:rsidRDefault="008477F6" w:rsidP="00580BB2">
      <w:pPr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106AD2">
        <w:rPr>
          <w:rFonts w:ascii="Times New Roman" w:hAnsi="Times New Roman"/>
          <w:b/>
          <w:sz w:val="24"/>
          <w:szCs w:val="24"/>
        </w:rPr>
        <w:t>Личностные результаты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 xml:space="preserve">В соответствии с ПООП ООО, изучение иностранного языка предполагает достижение следующих личностных результатов: 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 xml:space="preserve">1) воспитание российской гражданской идентичности (патриотизм, уважение к Отечеству, к прошлому и настоящему многонационального народа России, чувство ответственности и долга перед Родиной, идентификация себя в качестве гражданина России). Осознанное, уважительное и доброжелательное отношение к истории, культуре, религии, традициям, языкам, ценностям народов России и народов мира; 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 xml:space="preserve">2) готовность и способность обучающихся к саморазвитию и самообразованию на основе мотивации к обучению и познанию, к осознанному выбору и построению дальнейшей индивидуальной траектории образования на базе ориентировки в мире профессий и профессиональных предпочтений, с учетом устойчивых познавательных интересов; 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 xml:space="preserve">3)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поступкам. </w:t>
      </w:r>
      <w:proofErr w:type="spellStart"/>
      <w:r w:rsidRPr="00106AD2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106AD2">
        <w:rPr>
          <w:rFonts w:ascii="Times New Roman" w:hAnsi="Times New Roman"/>
          <w:sz w:val="24"/>
          <w:szCs w:val="24"/>
        </w:rPr>
        <w:t xml:space="preserve"> ответственного отношения к учению,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семьи; 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 xml:space="preserve">4) </w:t>
      </w:r>
      <w:proofErr w:type="spellStart"/>
      <w:r w:rsidRPr="00106AD2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106AD2">
        <w:rPr>
          <w:rFonts w:ascii="Times New Roman" w:hAnsi="Times New Roman"/>
          <w:sz w:val="24"/>
          <w:szCs w:val="24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 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>5)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взаимопонимания;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>6) освоенность социальных норм, правил поведения, ролей и форм социальной жизни в группах и сообществах;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 xml:space="preserve">7) </w:t>
      </w:r>
      <w:proofErr w:type="spellStart"/>
      <w:r w:rsidRPr="00106AD2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106AD2">
        <w:rPr>
          <w:rFonts w:ascii="Times New Roman" w:hAnsi="Times New Roman"/>
          <w:sz w:val="24"/>
          <w:szCs w:val="24"/>
        </w:rPr>
        <w:t xml:space="preserve"> ценности здорового и безопасного образа жизни; </w:t>
      </w:r>
      <w:proofErr w:type="spellStart"/>
      <w:r w:rsidRPr="00106AD2">
        <w:rPr>
          <w:rFonts w:ascii="Times New Roman" w:hAnsi="Times New Roman"/>
          <w:sz w:val="24"/>
          <w:szCs w:val="24"/>
        </w:rPr>
        <w:t>интериоризация</w:t>
      </w:r>
      <w:proofErr w:type="spellEnd"/>
      <w:r w:rsidRPr="00106AD2">
        <w:rPr>
          <w:rFonts w:ascii="Times New Roman" w:hAnsi="Times New Roman"/>
          <w:sz w:val="24"/>
          <w:szCs w:val="24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людей; правил поведения на транспорте и на дорогах; 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 xml:space="preserve">8) развитость эстетического сознания через освоение художественного наследия народов России и мира, творческой деятельности эстетического характера: способность понимать художественные произведения, отражающие разные этнокультурные традиции. </w:t>
      </w:r>
      <w:proofErr w:type="spellStart"/>
      <w:r w:rsidRPr="00106AD2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106AD2">
        <w:rPr>
          <w:rFonts w:ascii="Times New Roman" w:hAnsi="Times New Roman"/>
          <w:sz w:val="24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общения. Эстетическое, эмоционально-ценностное видение окружающего мира; способность к эмоционально-ценностному освоению мира, самовыражению и ориентации </w:t>
      </w:r>
      <w:r w:rsidRPr="00106AD2">
        <w:rPr>
          <w:rFonts w:ascii="Times New Roman" w:hAnsi="Times New Roman"/>
          <w:sz w:val="24"/>
          <w:szCs w:val="24"/>
        </w:rPr>
        <w:lastRenderedPageBreak/>
        <w:t xml:space="preserve">в художественном и нравственном пространстве культуры; уважение к истории культуры своего Отечества, </w:t>
      </w:r>
      <w:proofErr w:type="gramStart"/>
      <w:r w:rsidRPr="00106AD2">
        <w:rPr>
          <w:rFonts w:ascii="Times New Roman" w:hAnsi="Times New Roman"/>
          <w:sz w:val="24"/>
          <w:szCs w:val="24"/>
        </w:rPr>
        <w:t>выраженной</w:t>
      </w:r>
      <w:proofErr w:type="gramEnd"/>
      <w:r w:rsidRPr="00106AD2">
        <w:rPr>
          <w:rFonts w:ascii="Times New Roman" w:hAnsi="Times New Roman"/>
          <w:sz w:val="24"/>
          <w:szCs w:val="24"/>
        </w:rPr>
        <w:t xml:space="preserve"> в том числе в понимании красоты человека; потребность в общении с художественными произведениями, </w:t>
      </w:r>
      <w:proofErr w:type="spellStart"/>
      <w:r w:rsidRPr="00106AD2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106AD2">
        <w:rPr>
          <w:rFonts w:ascii="Times New Roman" w:hAnsi="Times New Roman"/>
          <w:sz w:val="24"/>
          <w:szCs w:val="24"/>
        </w:rPr>
        <w:t xml:space="preserve"> активного отношения к традициям художественной культуры как смысловой, эстетической и личностно значимой ценности; 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 xml:space="preserve">9) </w:t>
      </w:r>
      <w:proofErr w:type="spellStart"/>
      <w:r w:rsidRPr="00106AD2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106AD2">
        <w:rPr>
          <w:rFonts w:ascii="Times New Roman" w:hAnsi="Times New Roman"/>
          <w:sz w:val="24"/>
          <w:szCs w:val="24"/>
        </w:rPr>
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туризмом, в том числе </w:t>
      </w:r>
      <w:proofErr w:type="spellStart"/>
      <w:r w:rsidRPr="00106AD2">
        <w:rPr>
          <w:rFonts w:ascii="Times New Roman" w:hAnsi="Times New Roman"/>
          <w:sz w:val="24"/>
          <w:szCs w:val="24"/>
        </w:rPr>
        <w:t>экотуризмом</w:t>
      </w:r>
      <w:proofErr w:type="spellEnd"/>
      <w:r w:rsidRPr="00106AD2">
        <w:rPr>
          <w:rFonts w:ascii="Times New Roman" w:hAnsi="Times New Roman"/>
          <w:sz w:val="24"/>
          <w:szCs w:val="24"/>
        </w:rPr>
        <w:t xml:space="preserve">, к осуществлению природоохранной деятельности, к художественно-эстетическому отражению природы). </w:t>
      </w:r>
    </w:p>
    <w:p w:rsidR="008477F6" w:rsidRPr="00106AD2" w:rsidRDefault="008477F6" w:rsidP="00580BB2">
      <w:pPr>
        <w:jc w:val="center"/>
        <w:outlineLvl w:val="1"/>
        <w:rPr>
          <w:rFonts w:ascii="Times New Roman" w:hAnsi="Times New Roman"/>
          <w:b/>
          <w:sz w:val="24"/>
          <w:szCs w:val="24"/>
        </w:rPr>
      </w:pPr>
      <w:proofErr w:type="spellStart"/>
      <w:r w:rsidRPr="00106AD2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106AD2">
        <w:rPr>
          <w:rFonts w:ascii="Times New Roman" w:hAnsi="Times New Roman"/>
          <w:b/>
          <w:sz w:val="24"/>
          <w:szCs w:val="24"/>
        </w:rPr>
        <w:t xml:space="preserve"> результаты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 xml:space="preserve">В соответствии с ПООП ООО, изучение иностранного языка предполагает достижение </w:t>
      </w:r>
      <w:proofErr w:type="spellStart"/>
      <w:r w:rsidRPr="00106AD2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106AD2">
        <w:rPr>
          <w:rFonts w:ascii="Times New Roman" w:hAnsi="Times New Roman"/>
          <w:sz w:val="24"/>
          <w:szCs w:val="24"/>
        </w:rPr>
        <w:t xml:space="preserve"> результатов, которые включают освоенные обучающимися </w:t>
      </w:r>
      <w:proofErr w:type="spellStart"/>
      <w:r w:rsidRPr="00106AD2">
        <w:rPr>
          <w:rFonts w:ascii="Times New Roman" w:hAnsi="Times New Roman"/>
          <w:sz w:val="24"/>
          <w:szCs w:val="24"/>
        </w:rPr>
        <w:t>межпредметные</w:t>
      </w:r>
      <w:proofErr w:type="spellEnd"/>
      <w:r w:rsidRPr="00106AD2">
        <w:rPr>
          <w:rFonts w:ascii="Times New Roman" w:hAnsi="Times New Roman"/>
          <w:sz w:val="24"/>
          <w:szCs w:val="24"/>
        </w:rPr>
        <w:t xml:space="preserve"> понятия и универсальные учебные действия. </w:t>
      </w:r>
    </w:p>
    <w:p w:rsidR="008477F6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106AD2">
        <w:rPr>
          <w:rFonts w:ascii="Times New Roman" w:hAnsi="Times New Roman"/>
          <w:sz w:val="24"/>
          <w:szCs w:val="24"/>
        </w:rPr>
        <w:t xml:space="preserve">.2.1. </w:t>
      </w:r>
      <w:proofErr w:type="spellStart"/>
      <w:r w:rsidRPr="000E6AF4">
        <w:rPr>
          <w:rFonts w:ascii="Times New Roman" w:hAnsi="Times New Roman"/>
          <w:sz w:val="24"/>
          <w:szCs w:val="24"/>
          <w:u w:val="single"/>
        </w:rPr>
        <w:t>Межпредметные</w:t>
      </w:r>
      <w:proofErr w:type="spellEnd"/>
      <w:r w:rsidRPr="000E6AF4">
        <w:rPr>
          <w:rFonts w:ascii="Times New Roman" w:hAnsi="Times New Roman"/>
          <w:sz w:val="24"/>
          <w:szCs w:val="24"/>
          <w:u w:val="single"/>
        </w:rPr>
        <w:t xml:space="preserve"> понятия.</w:t>
      </w:r>
      <w:r w:rsidRPr="00106AD2">
        <w:rPr>
          <w:rFonts w:ascii="Times New Roman" w:hAnsi="Times New Roman"/>
          <w:sz w:val="24"/>
          <w:szCs w:val="24"/>
        </w:rPr>
        <w:t xml:space="preserve"> Условием формирования </w:t>
      </w:r>
      <w:proofErr w:type="spellStart"/>
      <w:r w:rsidRPr="00106AD2">
        <w:rPr>
          <w:rFonts w:ascii="Times New Roman" w:hAnsi="Times New Roman"/>
          <w:sz w:val="24"/>
          <w:szCs w:val="24"/>
        </w:rPr>
        <w:t>межпредметных</w:t>
      </w:r>
      <w:proofErr w:type="spellEnd"/>
      <w:r w:rsidRPr="00106AD2">
        <w:rPr>
          <w:rFonts w:ascii="Times New Roman" w:hAnsi="Times New Roman"/>
          <w:sz w:val="24"/>
          <w:szCs w:val="24"/>
        </w:rPr>
        <w:t xml:space="preserve"> понятий, таких как система, факт, закономерность, феномен, анализ, синтез, является овладение обучающимися основами читательской компетенции, приобретение навыков работы с информацией, участие в проектной деятельности. Обучающиеся овладеют чтением как средством осуществления своих дальнейших планов: продолжение образования и самообразования, осознанное планирование своего актуального и перспективного круга чтения, в том числе </w:t>
      </w:r>
      <w:proofErr w:type="spellStart"/>
      <w:r w:rsidRPr="00106AD2">
        <w:rPr>
          <w:rFonts w:ascii="Times New Roman" w:hAnsi="Times New Roman"/>
          <w:sz w:val="24"/>
          <w:szCs w:val="24"/>
        </w:rPr>
        <w:t>досугового</w:t>
      </w:r>
      <w:proofErr w:type="spellEnd"/>
      <w:r w:rsidRPr="00106AD2">
        <w:rPr>
          <w:rFonts w:ascii="Times New Roman" w:hAnsi="Times New Roman"/>
          <w:sz w:val="24"/>
          <w:szCs w:val="24"/>
        </w:rPr>
        <w:t xml:space="preserve">, подготовка к трудовой и социальной деятельности. У выпускников будет сформирована потребность в систематическом чтении как средстве познания мира и себя в нем, гармонизации отношений человека и общества, создании образа «потребного будущего». Они смогут работать с текстами, преобразовывать и интерпретировать содержащуюся в них информацию, в том числе: </w:t>
      </w:r>
    </w:p>
    <w:p w:rsidR="0040252D" w:rsidRPr="0040252D" w:rsidRDefault="0040252D" w:rsidP="00580BB2">
      <w:pPr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40252D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 xml:space="preserve">— систематизировать, сопоставлять, анализировать, обобщать и интерпретировать информацию, содержащуюся в готовых информационных объектах; 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proofErr w:type="gramStart"/>
      <w:r w:rsidRPr="00106AD2">
        <w:rPr>
          <w:rFonts w:ascii="Times New Roman" w:hAnsi="Times New Roman"/>
          <w:sz w:val="24"/>
          <w:szCs w:val="24"/>
        </w:rPr>
        <w:t xml:space="preserve">— выделять главную и избыточную информацию, выполнять смысловое свертывание выделенных фактов, мыслей; представлять информацию в сжатой словесной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 </w:t>
      </w:r>
      <w:proofErr w:type="gramEnd"/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 xml:space="preserve">— заполнять и дополнять таблицы, схемы, диаграммы, тексты. 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proofErr w:type="gramStart"/>
      <w:r w:rsidRPr="00106AD2">
        <w:rPr>
          <w:rFonts w:ascii="Times New Roman" w:hAnsi="Times New Roman"/>
          <w:sz w:val="24"/>
          <w:szCs w:val="24"/>
        </w:rPr>
        <w:t>Изучая французский язык как второй иностранный, обучающиеся приобретут опыт проектной деятельности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решения.</w:t>
      </w:r>
      <w:proofErr w:type="gramEnd"/>
      <w:r w:rsidRPr="00106AD2">
        <w:rPr>
          <w:rFonts w:ascii="Times New Roman" w:hAnsi="Times New Roman"/>
          <w:sz w:val="24"/>
          <w:szCs w:val="24"/>
        </w:rPr>
        <w:t xml:space="preserve"> Они получат возможность развить способность к разработке нескольких вариантов решений, к поиску нестандартных решений, осуществлению наиболее приемлемого решения.</w:t>
      </w:r>
    </w:p>
    <w:p w:rsidR="008477F6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</w:t>
      </w:r>
      <w:r w:rsidRPr="00106AD2">
        <w:rPr>
          <w:rFonts w:ascii="Times New Roman" w:hAnsi="Times New Roman"/>
          <w:sz w:val="24"/>
          <w:szCs w:val="24"/>
        </w:rPr>
        <w:t xml:space="preserve">.2.2. </w:t>
      </w:r>
      <w:r w:rsidRPr="000E6AF4">
        <w:rPr>
          <w:rFonts w:ascii="Times New Roman" w:hAnsi="Times New Roman"/>
          <w:sz w:val="24"/>
          <w:szCs w:val="24"/>
          <w:u w:val="single"/>
        </w:rPr>
        <w:t>Универсальные учебные действия</w:t>
      </w:r>
      <w:r>
        <w:rPr>
          <w:rFonts w:ascii="Times New Roman" w:hAnsi="Times New Roman"/>
          <w:sz w:val="24"/>
          <w:szCs w:val="24"/>
          <w:u w:val="single"/>
        </w:rPr>
        <w:t>.</w:t>
      </w:r>
      <w:r w:rsidRPr="00106AD2">
        <w:rPr>
          <w:rFonts w:ascii="Times New Roman" w:hAnsi="Times New Roman"/>
          <w:sz w:val="24"/>
          <w:szCs w:val="24"/>
        </w:rPr>
        <w:t xml:space="preserve"> В соответствии с ФГОС ООО, выделяются три группы универсальных учебных действий (УУД): регулятивные, познавательные, коммуникативные. </w:t>
      </w:r>
    </w:p>
    <w:p w:rsidR="008477F6" w:rsidRPr="000E6AF4" w:rsidRDefault="008477F6" w:rsidP="00580BB2">
      <w:pPr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0E6AF4">
        <w:rPr>
          <w:rFonts w:ascii="Times New Roman" w:hAnsi="Times New Roman"/>
          <w:b/>
          <w:sz w:val="24"/>
          <w:szCs w:val="24"/>
        </w:rPr>
        <w:t>Регулятивные УУД</w:t>
      </w:r>
    </w:p>
    <w:p w:rsidR="0040252D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  <w:u w:val="single"/>
        </w:rPr>
      </w:pPr>
      <w:r w:rsidRPr="00106AD2">
        <w:rPr>
          <w:rFonts w:ascii="Times New Roman" w:hAnsi="Times New Roman"/>
          <w:sz w:val="24"/>
          <w:szCs w:val="24"/>
        </w:rPr>
        <w:t xml:space="preserve">1.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40252D" w:rsidRPr="002A5EAA" w:rsidRDefault="0040252D" w:rsidP="00580B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5EAA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8477F6" w:rsidRPr="0040252D" w:rsidRDefault="008477F6" w:rsidP="00580BB2">
      <w:pPr>
        <w:jc w:val="both"/>
        <w:outlineLvl w:val="1"/>
        <w:rPr>
          <w:rFonts w:ascii="Times New Roman" w:hAnsi="Times New Roman"/>
          <w:i/>
          <w:sz w:val="24"/>
          <w:szCs w:val="24"/>
        </w:rPr>
      </w:pPr>
      <w:r w:rsidRPr="0040252D">
        <w:rPr>
          <w:rFonts w:ascii="Times New Roman" w:hAnsi="Times New Roman"/>
          <w:i/>
          <w:sz w:val="24"/>
          <w:szCs w:val="24"/>
        </w:rPr>
        <w:t xml:space="preserve">—анализировать существующие и планировать будущие образовательные результаты; </w:t>
      </w:r>
    </w:p>
    <w:p w:rsidR="008477F6" w:rsidRPr="0040252D" w:rsidRDefault="008477F6" w:rsidP="00580BB2">
      <w:pPr>
        <w:jc w:val="both"/>
        <w:outlineLvl w:val="1"/>
        <w:rPr>
          <w:rFonts w:ascii="Times New Roman" w:hAnsi="Times New Roman"/>
          <w:i/>
          <w:sz w:val="24"/>
          <w:szCs w:val="24"/>
        </w:rPr>
      </w:pPr>
      <w:r w:rsidRPr="0040252D">
        <w:rPr>
          <w:rFonts w:ascii="Times New Roman" w:hAnsi="Times New Roman"/>
          <w:i/>
          <w:sz w:val="24"/>
          <w:szCs w:val="24"/>
        </w:rPr>
        <w:t xml:space="preserve">—идентифицировать собственные проблемы и определять главную проблему; </w:t>
      </w:r>
    </w:p>
    <w:p w:rsidR="008477F6" w:rsidRPr="0040252D" w:rsidRDefault="008477F6" w:rsidP="00580BB2">
      <w:pPr>
        <w:jc w:val="both"/>
        <w:outlineLvl w:val="1"/>
        <w:rPr>
          <w:rFonts w:ascii="Times New Roman" w:hAnsi="Times New Roman"/>
          <w:i/>
          <w:sz w:val="24"/>
          <w:szCs w:val="24"/>
        </w:rPr>
      </w:pPr>
      <w:r w:rsidRPr="0040252D">
        <w:rPr>
          <w:rFonts w:ascii="Times New Roman" w:hAnsi="Times New Roman"/>
          <w:i/>
          <w:sz w:val="24"/>
          <w:szCs w:val="24"/>
        </w:rPr>
        <w:t>—выдвигать версии решения проблемы, формулировать гипотезы, предвосхищать конечный результат;</w:t>
      </w:r>
    </w:p>
    <w:p w:rsidR="008477F6" w:rsidRPr="0040252D" w:rsidRDefault="008477F6" w:rsidP="00580BB2">
      <w:pPr>
        <w:jc w:val="both"/>
        <w:outlineLvl w:val="1"/>
        <w:rPr>
          <w:rFonts w:ascii="Times New Roman" w:hAnsi="Times New Roman"/>
          <w:i/>
          <w:sz w:val="24"/>
          <w:szCs w:val="24"/>
        </w:rPr>
      </w:pPr>
      <w:r w:rsidRPr="0040252D">
        <w:rPr>
          <w:rFonts w:ascii="Times New Roman" w:hAnsi="Times New Roman"/>
          <w:i/>
          <w:sz w:val="24"/>
          <w:szCs w:val="24"/>
        </w:rPr>
        <w:t xml:space="preserve"> —ставить цель деятельности на основе определенной проблемы и существующих возможностей; </w:t>
      </w:r>
    </w:p>
    <w:p w:rsidR="008477F6" w:rsidRPr="0040252D" w:rsidRDefault="008477F6" w:rsidP="00580BB2">
      <w:pPr>
        <w:jc w:val="both"/>
        <w:outlineLvl w:val="1"/>
        <w:rPr>
          <w:rFonts w:ascii="Times New Roman" w:hAnsi="Times New Roman"/>
          <w:i/>
          <w:sz w:val="24"/>
          <w:szCs w:val="24"/>
        </w:rPr>
      </w:pPr>
      <w:r w:rsidRPr="0040252D">
        <w:rPr>
          <w:rFonts w:ascii="Times New Roman" w:hAnsi="Times New Roman"/>
          <w:i/>
          <w:sz w:val="24"/>
          <w:szCs w:val="24"/>
        </w:rPr>
        <w:t xml:space="preserve">—формулировать учебные задачи как шаги достижения поставленной цели деятельности; </w:t>
      </w:r>
    </w:p>
    <w:p w:rsidR="008477F6" w:rsidRPr="0040252D" w:rsidRDefault="008477F6" w:rsidP="00580BB2">
      <w:pPr>
        <w:jc w:val="both"/>
        <w:outlineLvl w:val="1"/>
        <w:rPr>
          <w:rFonts w:ascii="Times New Roman" w:hAnsi="Times New Roman"/>
          <w:i/>
          <w:sz w:val="24"/>
          <w:szCs w:val="24"/>
        </w:rPr>
      </w:pPr>
      <w:r w:rsidRPr="0040252D">
        <w:rPr>
          <w:rFonts w:ascii="Times New Roman" w:hAnsi="Times New Roman"/>
          <w:i/>
          <w:sz w:val="24"/>
          <w:szCs w:val="24"/>
        </w:rPr>
        <w:t>—обосновывать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8477F6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  <w:u w:val="single"/>
        </w:rPr>
      </w:pPr>
      <w:r w:rsidRPr="00106AD2">
        <w:rPr>
          <w:rFonts w:ascii="Times New Roman" w:hAnsi="Times New Roman"/>
          <w:sz w:val="24"/>
          <w:szCs w:val="24"/>
        </w:rPr>
        <w:t xml:space="preserve"> 2.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40252D" w:rsidRPr="0040252D" w:rsidRDefault="0040252D" w:rsidP="00580BB2">
      <w:pPr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40252D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 xml:space="preserve">—определять необходимые действия в соответствии с учебной и познавательной задачей и составлять алгоритм их выполнения; 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 xml:space="preserve">—обосновывать и осуществлять выбор наиболее эффективных способов решения учебных и познавательных задач; 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 xml:space="preserve">—определять/находить, в том числе из предложенных вариантов, условия для выполнения учебной и познавательной задачи; 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 xml:space="preserve">—выстраивать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 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 xml:space="preserve">—выбирать из предложенных вариантов и самостоятельно искать средства/ресурсы для решения задачи/достижения цели; 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>—составлять план решения проблемы (выполнения проекта, проведения исследования);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 xml:space="preserve"> —определять потенциальные затруднения при решении учебной и познавательной задачи и находить средства для их устранения; 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 xml:space="preserve">—описывать свой опыт, оформляя его для передачи другим людям в виде технологии решения практических задач определенного класса; 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lastRenderedPageBreak/>
        <w:t xml:space="preserve">—планировать и корректировать свою индивидуальную образовательную траекторию. </w:t>
      </w:r>
    </w:p>
    <w:p w:rsidR="008477F6" w:rsidRPr="0040252D" w:rsidRDefault="008477F6" w:rsidP="00580BB2">
      <w:pPr>
        <w:pStyle w:val="a4"/>
        <w:numPr>
          <w:ilvl w:val="0"/>
          <w:numId w:val="5"/>
        </w:numPr>
        <w:ind w:left="0" w:firstLine="0"/>
        <w:jc w:val="both"/>
        <w:outlineLvl w:val="1"/>
        <w:rPr>
          <w:rFonts w:ascii="Times New Roman" w:hAnsi="Times New Roman"/>
          <w:sz w:val="24"/>
          <w:szCs w:val="24"/>
        </w:rPr>
      </w:pPr>
      <w:r w:rsidRPr="0040252D">
        <w:rPr>
          <w:rFonts w:ascii="Times New Roman" w:hAnsi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  рамках предложенных условий и требований, корректировать свои действия в соответствии с изменяющейся ситуацией. </w:t>
      </w:r>
    </w:p>
    <w:p w:rsidR="0040252D" w:rsidRPr="0040252D" w:rsidRDefault="0040252D" w:rsidP="00580B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252D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8477F6" w:rsidRPr="0040252D" w:rsidRDefault="008477F6" w:rsidP="00580BB2">
      <w:pPr>
        <w:jc w:val="both"/>
        <w:outlineLvl w:val="1"/>
        <w:rPr>
          <w:rFonts w:ascii="Times New Roman" w:hAnsi="Times New Roman"/>
          <w:i/>
          <w:sz w:val="24"/>
          <w:szCs w:val="24"/>
        </w:rPr>
      </w:pPr>
      <w:r w:rsidRPr="0040252D">
        <w:rPr>
          <w:rFonts w:ascii="Times New Roman" w:hAnsi="Times New Roman"/>
          <w:i/>
          <w:sz w:val="24"/>
          <w:szCs w:val="24"/>
        </w:rPr>
        <w:t xml:space="preserve">—определять совместно с педагогом и сверстниками критерии планируемых результатов и критерии оценки своей учебной деятельности; </w:t>
      </w:r>
    </w:p>
    <w:p w:rsidR="008477F6" w:rsidRPr="0040252D" w:rsidRDefault="008477F6" w:rsidP="00580BB2">
      <w:pPr>
        <w:jc w:val="both"/>
        <w:outlineLvl w:val="1"/>
        <w:rPr>
          <w:rFonts w:ascii="Times New Roman" w:hAnsi="Times New Roman"/>
          <w:i/>
          <w:sz w:val="24"/>
          <w:szCs w:val="24"/>
        </w:rPr>
      </w:pPr>
      <w:r w:rsidRPr="0040252D">
        <w:rPr>
          <w:rFonts w:ascii="Times New Roman" w:hAnsi="Times New Roman"/>
          <w:i/>
          <w:sz w:val="24"/>
          <w:szCs w:val="24"/>
        </w:rPr>
        <w:t xml:space="preserve">—систематизировать (в том числе выбирать приоритетные) критерии планируемых результатов и оценки своей деятельности; </w:t>
      </w:r>
    </w:p>
    <w:p w:rsidR="008477F6" w:rsidRPr="0040252D" w:rsidRDefault="008477F6" w:rsidP="00580BB2">
      <w:pPr>
        <w:jc w:val="both"/>
        <w:outlineLvl w:val="1"/>
        <w:rPr>
          <w:rFonts w:ascii="Times New Roman" w:hAnsi="Times New Roman"/>
          <w:i/>
          <w:sz w:val="24"/>
          <w:szCs w:val="24"/>
        </w:rPr>
      </w:pPr>
      <w:r w:rsidRPr="0040252D">
        <w:rPr>
          <w:rFonts w:ascii="Times New Roman" w:hAnsi="Times New Roman"/>
          <w:i/>
          <w:sz w:val="24"/>
          <w:szCs w:val="24"/>
        </w:rPr>
        <w:t xml:space="preserve">—отбирать инструменты для оценивания своей деятельности, осуществлять самоконтроль своей деятельности в рамках предложенных условий и требований; </w:t>
      </w:r>
    </w:p>
    <w:p w:rsidR="008477F6" w:rsidRPr="0040252D" w:rsidRDefault="008477F6" w:rsidP="00580BB2">
      <w:pPr>
        <w:jc w:val="both"/>
        <w:outlineLvl w:val="1"/>
        <w:rPr>
          <w:rFonts w:ascii="Times New Roman" w:hAnsi="Times New Roman"/>
          <w:i/>
          <w:sz w:val="24"/>
          <w:szCs w:val="24"/>
        </w:rPr>
      </w:pPr>
      <w:r w:rsidRPr="0040252D">
        <w:rPr>
          <w:rFonts w:ascii="Times New Roman" w:hAnsi="Times New Roman"/>
          <w:i/>
          <w:sz w:val="24"/>
          <w:szCs w:val="24"/>
        </w:rPr>
        <w:t xml:space="preserve">—оценивать свою деятельность, аргументируя причины достижения или отсутствия планируемого результата; </w:t>
      </w:r>
    </w:p>
    <w:p w:rsidR="008477F6" w:rsidRPr="0040252D" w:rsidRDefault="008477F6" w:rsidP="00580BB2">
      <w:pPr>
        <w:jc w:val="both"/>
        <w:outlineLvl w:val="1"/>
        <w:rPr>
          <w:rFonts w:ascii="Times New Roman" w:hAnsi="Times New Roman"/>
          <w:i/>
          <w:sz w:val="24"/>
          <w:szCs w:val="24"/>
        </w:rPr>
      </w:pPr>
      <w:r w:rsidRPr="0040252D">
        <w:rPr>
          <w:rFonts w:ascii="Times New Roman" w:hAnsi="Times New Roman"/>
          <w:i/>
          <w:sz w:val="24"/>
          <w:szCs w:val="24"/>
        </w:rPr>
        <w:t xml:space="preserve">—находить достаточные средства для выполнения учебных действий в изменяющейся ситуации и/или при отсутствии планируемого результата; </w:t>
      </w:r>
    </w:p>
    <w:p w:rsidR="008477F6" w:rsidRPr="0040252D" w:rsidRDefault="008477F6" w:rsidP="00580BB2">
      <w:pPr>
        <w:jc w:val="both"/>
        <w:outlineLvl w:val="1"/>
        <w:rPr>
          <w:rFonts w:ascii="Times New Roman" w:hAnsi="Times New Roman"/>
          <w:i/>
          <w:sz w:val="24"/>
          <w:szCs w:val="24"/>
        </w:rPr>
      </w:pPr>
      <w:r w:rsidRPr="0040252D">
        <w:rPr>
          <w:rFonts w:ascii="Times New Roman" w:hAnsi="Times New Roman"/>
          <w:i/>
          <w:sz w:val="24"/>
          <w:szCs w:val="24"/>
        </w:rPr>
        <w:t xml:space="preserve">—работая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 </w:t>
      </w:r>
    </w:p>
    <w:p w:rsidR="008477F6" w:rsidRPr="0040252D" w:rsidRDefault="008477F6" w:rsidP="00580BB2">
      <w:pPr>
        <w:jc w:val="both"/>
        <w:outlineLvl w:val="1"/>
        <w:rPr>
          <w:rFonts w:ascii="Times New Roman" w:hAnsi="Times New Roman"/>
          <w:i/>
          <w:sz w:val="24"/>
          <w:szCs w:val="24"/>
        </w:rPr>
      </w:pPr>
      <w:r w:rsidRPr="0040252D">
        <w:rPr>
          <w:rFonts w:ascii="Times New Roman" w:hAnsi="Times New Roman"/>
          <w:i/>
          <w:sz w:val="24"/>
          <w:szCs w:val="24"/>
        </w:rPr>
        <w:t xml:space="preserve">—устанавливать связь между полученными характеристиками продукта и характеристиками процесса деятельности и  по завершении деятельности предлагать изменение характеристик процесса для получения улучшенных характеристик продукта; </w:t>
      </w:r>
    </w:p>
    <w:p w:rsidR="008477F6" w:rsidRPr="0040252D" w:rsidRDefault="008477F6" w:rsidP="00580BB2">
      <w:pPr>
        <w:jc w:val="both"/>
        <w:outlineLvl w:val="1"/>
        <w:rPr>
          <w:rFonts w:ascii="Times New Roman" w:hAnsi="Times New Roman"/>
          <w:i/>
          <w:sz w:val="24"/>
          <w:szCs w:val="24"/>
        </w:rPr>
      </w:pPr>
      <w:r w:rsidRPr="0040252D">
        <w:rPr>
          <w:rFonts w:ascii="Times New Roman" w:hAnsi="Times New Roman"/>
          <w:i/>
          <w:sz w:val="24"/>
          <w:szCs w:val="24"/>
        </w:rPr>
        <w:t xml:space="preserve">—сверять свои действия с целью и, при необходимости, исправлять ошибки самостоятельно. </w:t>
      </w:r>
    </w:p>
    <w:p w:rsidR="0040252D" w:rsidRPr="0040252D" w:rsidRDefault="008477F6" w:rsidP="00580BB2">
      <w:pPr>
        <w:pStyle w:val="a4"/>
        <w:numPr>
          <w:ilvl w:val="0"/>
          <w:numId w:val="5"/>
        </w:numPr>
        <w:ind w:left="0" w:firstLine="0"/>
        <w:jc w:val="both"/>
        <w:outlineLvl w:val="1"/>
        <w:rPr>
          <w:rFonts w:ascii="Times New Roman" w:hAnsi="Times New Roman"/>
          <w:sz w:val="24"/>
          <w:szCs w:val="24"/>
          <w:u w:val="single"/>
        </w:rPr>
      </w:pPr>
      <w:r w:rsidRPr="0040252D">
        <w:rPr>
          <w:rFonts w:ascii="Times New Roman" w:hAnsi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решения.</w:t>
      </w:r>
    </w:p>
    <w:p w:rsidR="0040252D" w:rsidRPr="0040252D" w:rsidRDefault="0040252D" w:rsidP="00580BB2">
      <w:pPr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40252D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8477F6" w:rsidRPr="0040252D" w:rsidRDefault="008477F6" w:rsidP="00580BB2">
      <w:pPr>
        <w:pStyle w:val="a4"/>
        <w:ind w:left="0"/>
        <w:jc w:val="both"/>
        <w:outlineLvl w:val="1"/>
        <w:rPr>
          <w:rFonts w:ascii="Times New Roman" w:hAnsi="Times New Roman"/>
          <w:sz w:val="24"/>
          <w:szCs w:val="24"/>
        </w:rPr>
      </w:pPr>
      <w:r w:rsidRPr="0040252D">
        <w:rPr>
          <w:rFonts w:ascii="Times New Roman" w:hAnsi="Times New Roman"/>
          <w:sz w:val="24"/>
          <w:szCs w:val="24"/>
        </w:rPr>
        <w:t>—определять критерии правильности (корректности) выполнения учебной задачи;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 xml:space="preserve">—анализировать и обосновывать применение соответствующего инструментария для выполнения учебной задачи; 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 xml:space="preserve">—свободно пользоваться выработанными критериями оценки и самооценки, исходя из цели и имеющихся средств, различая результат и способы действий; 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 xml:space="preserve">—оценивать продукт своей деятельности по заданным и/или самостоятельно определенным критериям в соответствии с целью деятельности; 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 xml:space="preserve">—обосновывать достижимость цели выбранным способом на основе оценки своих внутренних ресурсов и доступных внешних ресурсов; 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 xml:space="preserve">—фиксировать и анализировать динамику собственных образовательных результатов. </w:t>
      </w:r>
    </w:p>
    <w:p w:rsidR="00AF4A9E" w:rsidRPr="00AF4A9E" w:rsidRDefault="008477F6" w:rsidP="00580BB2">
      <w:pPr>
        <w:pStyle w:val="a4"/>
        <w:numPr>
          <w:ilvl w:val="0"/>
          <w:numId w:val="5"/>
        </w:numPr>
        <w:ind w:left="0" w:firstLine="0"/>
        <w:jc w:val="both"/>
        <w:outlineLvl w:val="1"/>
        <w:rPr>
          <w:rFonts w:ascii="Times New Roman" w:hAnsi="Times New Roman"/>
          <w:sz w:val="24"/>
          <w:szCs w:val="24"/>
        </w:rPr>
      </w:pPr>
      <w:r w:rsidRPr="00AF4A9E">
        <w:rPr>
          <w:rFonts w:ascii="Times New Roman" w:hAnsi="Times New Roman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деятельности. </w:t>
      </w:r>
    </w:p>
    <w:p w:rsidR="00AF4A9E" w:rsidRPr="00AF4A9E" w:rsidRDefault="00AF4A9E" w:rsidP="00580BB2">
      <w:pPr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F4A9E">
        <w:rPr>
          <w:rFonts w:ascii="Times New Roman" w:hAnsi="Times New Roman" w:cs="Times New Roman"/>
          <w:b/>
          <w:sz w:val="24"/>
          <w:szCs w:val="24"/>
        </w:rPr>
        <w:lastRenderedPageBreak/>
        <w:t>Выпускник получит возможность научиться:</w:t>
      </w:r>
    </w:p>
    <w:p w:rsidR="008477F6" w:rsidRPr="00AF4A9E" w:rsidRDefault="008477F6" w:rsidP="00580BB2">
      <w:pPr>
        <w:jc w:val="both"/>
        <w:outlineLvl w:val="1"/>
        <w:rPr>
          <w:rFonts w:ascii="Times New Roman" w:hAnsi="Times New Roman"/>
          <w:i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 xml:space="preserve"> —</w:t>
      </w:r>
      <w:r w:rsidRPr="00AF4A9E">
        <w:rPr>
          <w:rFonts w:ascii="Times New Roman" w:hAnsi="Times New Roman"/>
          <w:i/>
          <w:sz w:val="24"/>
          <w:szCs w:val="24"/>
        </w:rPr>
        <w:t xml:space="preserve">наблюдать и анализировать собственную учебную и познавательную деятельность и деятельность других обучающихся </w:t>
      </w:r>
    </w:p>
    <w:p w:rsidR="008477F6" w:rsidRPr="00AF4A9E" w:rsidRDefault="008477F6" w:rsidP="00580BB2">
      <w:pPr>
        <w:jc w:val="both"/>
        <w:outlineLvl w:val="1"/>
        <w:rPr>
          <w:rFonts w:ascii="Times New Roman" w:hAnsi="Times New Roman"/>
          <w:i/>
          <w:sz w:val="24"/>
          <w:szCs w:val="24"/>
        </w:rPr>
      </w:pPr>
      <w:r w:rsidRPr="00AF4A9E">
        <w:rPr>
          <w:rFonts w:ascii="Times New Roman" w:hAnsi="Times New Roman"/>
          <w:i/>
          <w:sz w:val="24"/>
          <w:szCs w:val="24"/>
        </w:rPr>
        <w:t xml:space="preserve"> в процессе взаимопроверки; </w:t>
      </w:r>
    </w:p>
    <w:p w:rsidR="008477F6" w:rsidRPr="00AF4A9E" w:rsidRDefault="008477F6" w:rsidP="00580BB2">
      <w:pPr>
        <w:jc w:val="both"/>
        <w:outlineLvl w:val="1"/>
        <w:rPr>
          <w:rFonts w:ascii="Times New Roman" w:hAnsi="Times New Roman"/>
          <w:i/>
          <w:sz w:val="24"/>
          <w:szCs w:val="24"/>
        </w:rPr>
      </w:pPr>
      <w:r w:rsidRPr="00AF4A9E">
        <w:rPr>
          <w:rFonts w:ascii="Times New Roman" w:hAnsi="Times New Roman"/>
          <w:i/>
          <w:sz w:val="24"/>
          <w:szCs w:val="24"/>
        </w:rPr>
        <w:t xml:space="preserve">—соотносить реальные и планируемые результаты индивидуальной образовательной деятельности и делать выводы; </w:t>
      </w:r>
    </w:p>
    <w:p w:rsidR="008477F6" w:rsidRPr="00AF4A9E" w:rsidRDefault="008477F6" w:rsidP="00580BB2">
      <w:pPr>
        <w:jc w:val="both"/>
        <w:outlineLvl w:val="1"/>
        <w:rPr>
          <w:rFonts w:ascii="Times New Roman" w:hAnsi="Times New Roman"/>
          <w:i/>
          <w:sz w:val="24"/>
          <w:szCs w:val="24"/>
        </w:rPr>
      </w:pPr>
      <w:r w:rsidRPr="00AF4A9E">
        <w:rPr>
          <w:rFonts w:ascii="Times New Roman" w:hAnsi="Times New Roman"/>
          <w:i/>
          <w:sz w:val="24"/>
          <w:szCs w:val="24"/>
        </w:rPr>
        <w:t xml:space="preserve">—принимать решение в учебной ситуации и нести за него ответственность; </w:t>
      </w:r>
    </w:p>
    <w:p w:rsidR="008477F6" w:rsidRPr="00AF4A9E" w:rsidRDefault="008477F6" w:rsidP="00580BB2">
      <w:pPr>
        <w:jc w:val="both"/>
        <w:outlineLvl w:val="1"/>
        <w:rPr>
          <w:rFonts w:ascii="Times New Roman" w:hAnsi="Times New Roman"/>
          <w:i/>
          <w:sz w:val="24"/>
          <w:szCs w:val="24"/>
        </w:rPr>
      </w:pPr>
      <w:r w:rsidRPr="00AF4A9E">
        <w:rPr>
          <w:rFonts w:ascii="Times New Roman" w:hAnsi="Times New Roman"/>
          <w:i/>
          <w:sz w:val="24"/>
          <w:szCs w:val="24"/>
        </w:rPr>
        <w:t xml:space="preserve">—самостоятельно определять причины своего успеха или неуспеха и находить способы выхода из ситуации неуспеха; </w:t>
      </w:r>
    </w:p>
    <w:p w:rsidR="008477F6" w:rsidRPr="00AF4A9E" w:rsidRDefault="008477F6" w:rsidP="00580BB2">
      <w:pPr>
        <w:jc w:val="both"/>
        <w:outlineLvl w:val="1"/>
        <w:rPr>
          <w:rFonts w:ascii="Times New Roman" w:hAnsi="Times New Roman"/>
          <w:i/>
          <w:sz w:val="24"/>
          <w:szCs w:val="24"/>
        </w:rPr>
      </w:pPr>
      <w:r w:rsidRPr="00AF4A9E">
        <w:rPr>
          <w:rFonts w:ascii="Times New Roman" w:hAnsi="Times New Roman"/>
          <w:i/>
          <w:sz w:val="24"/>
          <w:szCs w:val="24"/>
        </w:rPr>
        <w:t xml:space="preserve">—ретроспективно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 </w:t>
      </w:r>
    </w:p>
    <w:p w:rsidR="008477F6" w:rsidRPr="00AF4A9E" w:rsidRDefault="008477F6" w:rsidP="00580BB2">
      <w:pPr>
        <w:jc w:val="both"/>
        <w:outlineLvl w:val="1"/>
        <w:rPr>
          <w:rFonts w:ascii="Times New Roman" w:hAnsi="Times New Roman"/>
          <w:i/>
          <w:sz w:val="24"/>
          <w:szCs w:val="24"/>
        </w:rPr>
      </w:pPr>
      <w:r w:rsidRPr="00AF4A9E">
        <w:rPr>
          <w:rFonts w:ascii="Times New Roman" w:hAnsi="Times New Roman"/>
          <w:i/>
          <w:sz w:val="24"/>
          <w:szCs w:val="24"/>
        </w:rPr>
        <w:t>—демонстрировать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 и активизации (повыше</w:t>
      </w:r>
      <w:r w:rsidR="00AF4A9E" w:rsidRPr="00AF4A9E">
        <w:rPr>
          <w:rFonts w:ascii="Times New Roman" w:hAnsi="Times New Roman"/>
          <w:i/>
          <w:sz w:val="24"/>
          <w:szCs w:val="24"/>
        </w:rPr>
        <w:t>ния психофизиологической реакти</w:t>
      </w:r>
      <w:r w:rsidRPr="00AF4A9E">
        <w:rPr>
          <w:rFonts w:ascii="Times New Roman" w:hAnsi="Times New Roman"/>
          <w:i/>
          <w:sz w:val="24"/>
          <w:szCs w:val="24"/>
        </w:rPr>
        <w:t xml:space="preserve">вности). </w:t>
      </w:r>
    </w:p>
    <w:p w:rsidR="008477F6" w:rsidRPr="00DF5146" w:rsidRDefault="008477F6" w:rsidP="00580BB2">
      <w:pPr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DF5146">
        <w:rPr>
          <w:rFonts w:ascii="Times New Roman" w:hAnsi="Times New Roman"/>
          <w:b/>
          <w:sz w:val="24"/>
          <w:szCs w:val="24"/>
        </w:rPr>
        <w:t>Познавательные УУД</w:t>
      </w:r>
    </w:p>
    <w:p w:rsidR="00AF4A9E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106AD2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106AD2">
        <w:rPr>
          <w:rFonts w:ascii="Times New Roman" w:hAnsi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</w:p>
    <w:p w:rsidR="00AF4A9E" w:rsidRPr="0040252D" w:rsidRDefault="00AF4A9E" w:rsidP="00580BB2">
      <w:pPr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40252D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>—подбирать слова, соподчиненные ключевому слову, определяющие его признаки и свойства;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 xml:space="preserve">—выстраивать логическую цепочку, состоящую из ключевого слова и соподчиненных ему слов; 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 xml:space="preserve">—выделять общий признак двух или нескольких предметов или явлений и объяснять их сходство; 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 xml:space="preserve">—объединять предметы и явления в группы по определенным признакам, сравнивать, классифицировать и обобщать факты и явления; 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 xml:space="preserve">—выделять явление из общего ряда других явлений; 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 xml:space="preserve">—определять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 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 xml:space="preserve">—строить рассуждение от общих закономерностей к частным явлениям и от частных явлений к общим закономерностям; 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 xml:space="preserve">—строить рассуждение на основе сравнения предметов и явлений, выделяя при этом общие признаки; 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lastRenderedPageBreak/>
        <w:t xml:space="preserve">—излагать полученную информацию, интерпретируя ее в контексте решаемой задачи; 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 xml:space="preserve">—самостоятельно указывать на информацию, нуждающуюся в проверке, предлагать и применять способ проверки достоверности информации; 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>—</w:t>
      </w:r>
      <w:proofErr w:type="spellStart"/>
      <w:r w:rsidRPr="00106AD2">
        <w:rPr>
          <w:rFonts w:ascii="Times New Roman" w:hAnsi="Times New Roman"/>
          <w:sz w:val="24"/>
          <w:szCs w:val="24"/>
        </w:rPr>
        <w:t>вербализовать</w:t>
      </w:r>
      <w:proofErr w:type="spellEnd"/>
      <w:r w:rsidRPr="00106AD2">
        <w:rPr>
          <w:rFonts w:ascii="Times New Roman" w:hAnsi="Times New Roman"/>
          <w:sz w:val="24"/>
          <w:szCs w:val="24"/>
        </w:rPr>
        <w:t xml:space="preserve"> эмоциональное впечатление, оказанное на него источником; 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 xml:space="preserve">—объяснять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 заданной точки зрения); 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>—выявлять и называть причины события, явления, в том числе возможные/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 xml:space="preserve">—делать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 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106AD2">
        <w:rPr>
          <w:rFonts w:ascii="Times New Roman" w:hAnsi="Times New Roman"/>
          <w:sz w:val="24"/>
          <w:szCs w:val="24"/>
        </w:rPr>
        <w:t xml:space="preserve">. Умение создавать, применять и преобразовывать знаки и символы, модели и схемы для решения учебных и познавательных задач. </w:t>
      </w:r>
      <w:r w:rsidRPr="00DF5146">
        <w:rPr>
          <w:rFonts w:ascii="Times New Roman" w:hAnsi="Times New Roman"/>
          <w:sz w:val="24"/>
          <w:szCs w:val="24"/>
          <w:u w:val="single"/>
        </w:rPr>
        <w:t>Обучающийся сможет:</w:t>
      </w:r>
      <w:r w:rsidRPr="00106AD2">
        <w:rPr>
          <w:rFonts w:ascii="Times New Roman" w:hAnsi="Times New Roman"/>
          <w:sz w:val="24"/>
          <w:szCs w:val="24"/>
        </w:rPr>
        <w:t xml:space="preserve"> 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>—определять логические связи между предметами и/или явлениями, обозначать данные логические связи с помощью знаков в схеме;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 xml:space="preserve"> </w:t>
      </w:r>
      <w:r w:rsidRPr="00106AD2">
        <w:rPr>
          <w:rFonts w:ascii="Times New Roman" w:hAnsi="Times New Roman"/>
          <w:sz w:val="24"/>
          <w:szCs w:val="24"/>
        </w:rPr>
        <w:tab/>
        <w:t xml:space="preserve">—создавать абстрактный или реальный образ предмета и/или явления; 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 xml:space="preserve">—строить модель/схему на основе условий задачи и/или способа ее решения; 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 xml:space="preserve">—создавать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 ситуацией; 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 xml:space="preserve">—преобразовывать модели с целью выявления общих законов, определяющих данную предметную область; 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>—переводить сложную по составу (</w:t>
      </w:r>
      <w:proofErr w:type="spellStart"/>
      <w:r w:rsidRPr="00106AD2">
        <w:rPr>
          <w:rFonts w:ascii="Times New Roman" w:hAnsi="Times New Roman"/>
          <w:sz w:val="24"/>
          <w:szCs w:val="24"/>
        </w:rPr>
        <w:t>многоаспектную</w:t>
      </w:r>
      <w:proofErr w:type="spellEnd"/>
      <w:r w:rsidRPr="00106AD2">
        <w:rPr>
          <w:rFonts w:ascii="Times New Roman" w:hAnsi="Times New Roman"/>
          <w:sz w:val="24"/>
          <w:szCs w:val="24"/>
        </w:rPr>
        <w:t xml:space="preserve">) информацию из графического или формализованного (символьного) представления в </w:t>
      </w:r>
      <w:proofErr w:type="gramStart"/>
      <w:r w:rsidRPr="00106AD2">
        <w:rPr>
          <w:rFonts w:ascii="Times New Roman" w:hAnsi="Times New Roman"/>
          <w:sz w:val="24"/>
          <w:szCs w:val="24"/>
        </w:rPr>
        <w:t>текстовое</w:t>
      </w:r>
      <w:proofErr w:type="gramEnd"/>
      <w:r w:rsidRPr="00106AD2">
        <w:rPr>
          <w:rFonts w:ascii="Times New Roman" w:hAnsi="Times New Roman"/>
          <w:sz w:val="24"/>
          <w:szCs w:val="24"/>
        </w:rPr>
        <w:t xml:space="preserve"> и наоборот; 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 xml:space="preserve">—строить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 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 xml:space="preserve">—строить доказательство (прямое, косвенное, от противного); 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 xml:space="preserve">—анализировать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 (рефлексия). </w:t>
      </w:r>
    </w:p>
    <w:p w:rsidR="00580BB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106AD2">
        <w:rPr>
          <w:rFonts w:ascii="Times New Roman" w:hAnsi="Times New Roman"/>
          <w:sz w:val="24"/>
          <w:szCs w:val="24"/>
        </w:rPr>
        <w:t>. Смысловое чтение</w:t>
      </w:r>
    </w:p>
    <w:p w:rsidR="00580BB2" w:rsidRPr="00AF4A9E" w:rsidRDefault="00580BB2" w:rsidP="00580BB2">
      <w:pPr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F4A9E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8477F6" w:rsidRPr="00580BB2" w:rsidRDefault="008477F6" w:rsidP="00580BB2">
      <w:pPr>
        <w:jc w:val="both"/>
        <w:outlineLvl w:val="1"/>
        <w:rPr>
          <w:rFonts w:ascii="Times New Roman" w:hAnsi="Times New Roman"/>
          <w:i/>
          <w:sz w:val="24"/>
          <w:szCs w:val="24"/>
        </w:rPr>
      </w:pPr>
      <w:r w:rsidRPr="00580BB2">
        <w:rPr>
          <w:rFonts w:ascii="Times New Roman" w:hAnsi="Times New Roman"/>
          <w:i/>
          <w:sz w:val="24"/>
          <w:szCs w:val="24"/>
        </w:rPr>
        <w:t xml:space="preserve">—находить в тексте требуемую информацию (в соответствии с целями своей деятельности); </w:t>
      </w:r>
    </w:p>
    <w:p w:rsidR="008477F6" w:rsidRPr="00580BB2" w:rsidRDefault="008477F6" w:rsidP="00580BB2">
      <w:pPr>
        <w:jc w:val="both"/>
        <w:outlineLvl w:val="1"/>
        <w:rPr>
          <w:rFonts w:ascii="Times New Roman" w:hAnsi="Times New Roman"/>
          <w:i/>
          <w:sz w:val="24"/>
          <w:szCs w:val="24"/>
        </w:rPr>
      </w:pPr>
      <w:r w:rsidRPr="00580BB2">
        <w:rPr>
          <w:rFonts w:ascii="Times New Roman" w:hAnsi="Times New Roman"/>
          <w:i/>
          <w:sz w:val="24"/>
          <w:szCs w:val="24"/>
        </w:rPr>
        <w:t xml:space="preserve">—ориентироваться в содержании текста, понимать целостный смысл текста, структурировать текст; </w:t>
      </w:r>
    </w:p>
    <w:p w:rsidR="008477F6" w:rsidRPr="00580BB2" w:rsidRDefault="008477F6" w:rsidP="00580BB2">
      <w:pPr>
        <w:jc w:val="both"/>
        <w:outlineLvl w:val="1"/>
        <w:rPr>
          <w:rFonts w:ascii="Times New Roman" w:hAnsi="Times New Roman"/>
          <w:i/>
          <w:sz w:val="24"/>
          <w:szCs w:val="24"/>
        </w:rPr>
      </w:pPr>
      <w:r w:rsidRPr="00580BB2">
        <w:rPr>
          <w:rFonts w:ascii="Times New Roman" w:hAnsi="Times New Roman"/>
          <w:i/>
          <w:sz w:val="24"/>
          <w:szCs w:val="24"/>
        </w:rPr>
        <w:t xml:space="preserve">—устанавливать взаимосвязь описанных в тексте событий, явлений, процессов; </w:t>
      </w:r>
    </w:p>
    <w:p w:rsidR="008477F6" w:rsidRPr="00580BB2" w:rsidRDefault="008477F6" w:rsidP="00580BB2">
      <w:pPr>
        <w:jc w:val="both"/>
        <w:outlineLvl w:val="1"/>
        <w:rPr>
          <w:rFonts w:ascii="Times New Roman" w:hAnsi="Times New Roman"/>
          <w:i/>
          <w:sz w:val="24"/>
          <w:szCs w:val="24"/>
        </w:rPr>
      </w:pPr>
      <w:r w:rsidRPr="00580BB2">
        <w:rPr>
          <w:rFonts w:ascii="Times New Roman" w:hAnsi="Times New Roman"/>
          <w:i/>
          <w:sz w:val="24"/>
          <w:szCs w:val="24"/>
        </w:rPr>
        <w:lastRenderedPageBreak/>
        <w:t xml:space="preserve">—резюмировать главную идею текста; </w:t>
      </w:r>
      <w:proofErr w:type="gramStart"/>
      <w:r w:rsidRPr="00580BB2">
        <w:rPr>
          <w:rFonts w:ascii="Times New Roman" w:hAnsi="Times New Roman"/>
          <w:i/>
          <w:sz w:val="24"/>
          <w:szCs w:val="24"/>
        </w:rPr>
        <w:t>—п</w:t>
      </w:r>
      <w:proofErr w:type="gramEnd"/>
      <w:r w:rsidRPr="00580BB2">
        <w:rPr>
          <w:rFonts w:ascii="Times New Roman" w:hAnsi="Times New Roman"/>
          <w:i/>
          <w:sz w:val="24"/>
          <w:szCs w:val="24"/>
        </w:rPr>
        <w:t xml:space="preserve">реобразовывать текст, «переводя» его в другую модальность, интерпретировать текст (художественный и нехудожественный </w:t>
      </w:r>
    </w:p>
    <w:p w:rsidR="008477F6" w:rsidRPr="00580BB2" w:rsidRDefault="008477F6" w:rsidP="00580BB2">
      <w:pPr>
        <w:jc w:val="both"/>
        <w:outlineLvl w:val="1"/>
        <w:rPr>
          <w:rFonts w:ascii="Times New Roman" w:hAnsi="Times New Roman"/>
          <w:i/>
          <w:sz w:val="24"/>
          <w:szCs w:val="24"/>
        </w:rPr>
      </w:pPr>
      <w:r w:rsidRPr="00580BB2">
        <w:rPr>
          <w:rFonts w:ascii="Times New Roman" w:hAnsi="Times New Roman"/>
          <w:i/>
          <w:sz w:val="24"/>
          <w:szCs w:val="24"/>
        </w:rPr>
        <w:t xml:space="preserve">— учебный, научно-популярный, информационный, текст </w:t>
      </w:r>
      <w:proofErr w:type="spellStart"/>
      <w:r w:rsidRPr="00580BB2">
        <w:rPr>
          <w:rFonts w:ascii="Times New Roman" w:hAnsi="Times New Roman"/>
          <w:i/>
          <w:sz w:val="24"/>
          <w:szCs w:val="24"/>
        </w:rPr>
        <w:t>non-fiction</w:t>
      </w:r>
      <w:proofErr w:type="spellEnd"/>
      <w:r w:rsidRPr="00580BB2">
        <w:rPr>
          <w:rFonts w:ascii="Times New Roman" w:hAnsi="Times New Roman"/>
          <w:i/>
          <w:sz w:val="24"/>
          <w:szCs w:val="24"/>
        </w:rPr>
        <w:t xml:space="preserve">); </w:t>
      </w:r>
    </w:p>
    <w:p w:rsidR="008477F6" w:rsidRPr="00580BB2" w:rsidRDefault="008477F6" w:rsidP="00580BB2">
      <w:pPr>
        <w:jc w:val="both"/>
        <w:outlineLvl w:val="1"/>
        <w:rPr>
          <w:rFonts w:ascii="Times New Roman" w:hAnsi="Times New Roman"/>
          <w:i/>
          <w:sz w:val="24"/>
          <w:szCs w:val="24"/>
        </w:rPr>
      </w:pPr>
      <w:r w:rsidRPr="00580BB2">
        <w:rPr>
          <w:rFonts w:ascii="Times New Roman" w:hAnsi="Times New Roman"/>
          <w:i/>
          <w:sz w:val="24"/>
          <w:szCs w:val="24"/>
        </w:rPr>
        <w:t xml:space="preserve">—критически оценивать содержание и форму текста. </w:t>
      </w:r>
    </w:p>
    <w:p w:rsidR="00AF4A9E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106AD2">
        <w:rPr>
          <w:rFonts w:ascii="Times New Roman" w:hAnsi="Times New Roman"/>
          <w:sz w:val="24"/>
          <w:szCs w:val="24"/>
        </w:rPr>
        <w:t xml:space="preserve">.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</w:t>
      </w:r>
    </w:p>
    <w:p w:rsidR="00AF4A9E" w:rsidRPr="00AF4A9E" w:rsidRDefault="00AF4A9E" w:rsidP="00580BB2">
      <w:pPr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F4A9E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</w:p>
    <w:p w:rsidR="008477F6" w:rsidRPr="00AF4A9E" w:rsidRDefault="008477F6" w:rsidP="00580BB2">
      <w:pPr>
        <w:jc w:val="both"/>
        <w:outlineLvl w:val="1"/>
        <w:rPr>
          <w:rFonts w:ascii="Times New Roman" w:hAnsi="Times New Roman"/>
          <w:i/>
          <w:sz w:val="24"/>
          <w:szCs w:val="24"/>
        </w:rPr>
      </w:pPr>
      <w:r w:rsidRPr="00AF4A9E">
        <w:rPr>
          <w:rFonts w:ascii="Times New Roman" w:hAnsi="Times New Roman"/>
          <w:i/>
          <w:sz w:val="24"/>
          <w:szCs w:val="24"/>
        </w:rPr>
        <w:t xml:space="preserve">—определять свое отношение к природной среде; </w:t>
      </w:r>
    </w:p>
    <w:p w:rsidR="008477F6" w:rsidRPr="00AF4A9E" w:rsidRDefault="008477F6" w:rsidP="00580BB2">
      <w:pPr>
        <w:jc w:val="both"/>
        <w:outlineLvl w:val="1"/>
        <w:rPr>
          <w:rFonts w:ascii="Times New Roman" w:hAnsi="Times New Roman"/>
          <w:i/>
          <w:sz w:val="24"/>
          <w:szCs w:val="24"/>
        </w:rPr>
      </w:pPr>
      <w:r w:rsidRPr="00AF4A9E">
        <w:rPr>
          <w:rFonts w:ascii="Times New Roman" w:hAnsi="Times New Roman"/>
          <w:i/>
          <w:sz w:val="24"/>
          <w:szCs w:val="24"/>
        </w:rPr>
        <w:t>—анализировать влияние экологических факторов на среду обитания живых организмов;</w:t>
      </w:r>
    </w:p>
    <w:p w:rsidR="008477F6" w:rsidRPr="00AF4A9E" w:rsidRDefault="008477F6" w:rsidP="00580BB2">
      <w:pPr>
        <w:jc w:val="both"/>
        <w:outlineLvl w:val="1"/>
        <w:rPr>
          <w:rFonts w:ascii="Times New Roman" w:hAnsi="Times New Roman"/>
          <w:i/>
          <w:sz w:val="24"/>
          <w:szCs w:val="24"/>
        </w:rPr>
      </w:pPr>
      <w:r w:rsidRPr="00AF4A9E">
        <w:rPr>
          <w:rFonts w:ascii="Times New Roman" w:hAnsi="Times New Roman"/>
          <w:i/>
          <w:sz w:val="24"/>
          <w:szCs w:val="24"/>
        </w:rPr>
        <w:t xml:space="preserve">—проводить причинный и вероятностный анализ экологических ситуаций; </w:t>
      </w:r>
    </w:p>
    <w:p w:rsidR="008477F6" w:rsidRPr="00AF4A9E" w:rsidRDefault="008477F6" w:rsidP="00580BB2">
      <w:pPr>
        <w:jc w:val="both"/>
        <w:outlineLvl w:val="1"/>
        <w:rPr>
          <w:rFonts w:ascii="Times New Roman" w:hAnsi="Times New Roman"/>
          <w:i/>
          <w:sz w:val="24"/>
          <w:szCs w:val="24"/>
        </w:rPr>
      </w:pPr>
      <w:r w:rsidRPr="00AF4A9E">
        <w:rPr>
          <w:rFonts w:ascii="Times New Roman" w:hAnsi="Times New Roman"/>
          <w:i/>
          <w:sz w:val="24"/>
          <w:szCs w:val="24"/>
        </w:rPr>
        <w:t xml:space="preserve">—прогнозировать изменения ситуации при смене действия одного фактора на действие другого; </w:t>
      </w:r>
    </w:p>
    <w:p w:rsidR="008477F6" w:rsidRPr="00AF4A9E" w:rsidRDefault="008477F6" w:rsidP="00580BB2">
      <w:pPr>
        <w:jc w:val="both"/>
        <w:outlineLvl w:val="1"/>
        <w:rPr>
          <w:rFonts w:ascii="Times New Roman" w:hAnsi="Times New Roman"/>
          <w:i/>
          <w:sz w:val="24"/>
          <w:szCs w:val="24"/>
        </w:rPr>
      </w:pPr>
      <w:r w:rsidRPr="00AF4A9E">
        <w:rPr>
          <w:rFonts w:ascii="Times New Roman" w:hAnsi="Times New Roman"/>
          <w:i/>
          <w:sz w:val="24"/>
          <w:szCs w:val="24"/>
        </w:rPr>
        <w:t xml:space="preserve">—распространять экологические знания и участвовать в практических делах по защите окружающей среды; </w:t>
      </w:r>
    </w:p>
    <w:p w:rsidR="008477F6" w:rsidRPr="00AF4A9E" w:rsidRDefault="008477F6" w:rsidP="00580BB2">
      <w:pPr>
        <w:jc w:val="both"/>
        <w:outlineLvl w:val="1"/>
        <w:rPr>
          <w:rFonts w:ascii="Times New Roman" w:hAnsi="Times New Roman"/>
          <w:i/>
          <w:sz w:val="24"/>
          <w:szCs w:val="24"/>
        </w:rPr>
      </w:pPr>
      <w:r w:rsidRPr="00AF4A9E">
        <w:rPr>
          <w:rFonts w:ascii="Times New Roman" w:hAnsi="Times New Roman"/>
          <w:i/>
          <w:sz w:val="24"/>
          <w:szCs w:val="24"/>
        </w:rPr>
        <w:t xml:space="preserve">—выражать свое отношение к природе через рисунки, сочинения, модели, проектные работы. </w:t>
      </w:r>
    </w:p>
    <w:p w:rsidR="008477F6" w:rsidRPr="00AF4A9E" w:rsidRDefault="008477F6" w:rsidP="00580BB2">
      <w:pPr>
        <w:pStyle w:val="a4"/>
        <w:numPr>
          <w:ilvl w:val="0"/>
          <w:numId w:val="5"/>
        </w:numPr>
        <w:ind w:left="0" w:firstLine="0"/>
        <w:jc w:val="both"/>
        <w:outlineLvl w:val="1"/>
        <w:rPr>
          <w:rFonts w:ascii="Times New Roman" w:hAnsi="Times New Roman"/>
          <w:sz w:val="24"/>
          <w:szCs w:val="24"/>
        </w:rPr>
      </w:pPr>
      <w:r w:rsidRPr="00AF4A9E">
        <w:rPr>
          <w:rFonts w:ascii="Times New Roman" w:hAnsi="Times New Roman"/>
          <w:sz w:val="24"/>
          <w:szCs w:val="24"/>
        </w:rPr>
        <w:t xml:space="preserve">Развитие мотивации к овладению культурой активного использования словарей и других поисковых систем. </w:t>
      </w:r>
    </w:p>
    <w:p w:rsidR="00AF4A9E" w:rsidRPr="00AF4A9E" w:rsidRDefault="00AF4A9E" w:rsidP="00580BB2">
      <w:pPr>
        <w:pStyle w:val="a4"/>
        <w:ind w:left="0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AF4A9E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AF4A9E" w:rsidRPr="00AF4A9E" w:rsidRDefault="00AF4A9E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 xml:space="preserve">—определять необходимые ключевые поисковые слова и запросы; 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 xml:space="preserve">—работать с электронными поисковыми системами, словарями; 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 xml:space="preserve">—формировать множественную выборку из поисковых источников для объективизации результатов поиска; </w:t>
      </w:r>
    </w:p>
    <w:p w:rsidR="008477F6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 xml:space="preserve">—соотносить полученные результаты поиска со своей деятельностью. </w:t>
      </w:r>
    </w:p>
    <w:p w:rsidR="008477F6" w:rsidRPr="00DF5146" w:rsidRDefault="008477F6" w:rsidP="00580BB2">
      <w:pPr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DF5146">
        <w:rPr>
          <w:rFonts w:ascii="Times New Roman" w:hAnsi="Times New Roman"/>
          <w:b/>
          <w:sz w:val="24"/>
          <w:szCs w:val="24"/>
        </w:rPr>
        <w:t xml:space="preserve">Коммуникативные УУД </w:t>
      </w:r>
    </w:p>
    <w:p w:rsidR="00580BB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106AD2">
        <w:rPr>
          <w:rFonts w:ascii="Times New Roman" w:hAnsi="Times New Roman"/>
          <w:sz w:val="24"/>
          <w:szCs w:val="24"/>
        </w:rPr>
        <w:t>.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</w:r>
    </w:p>
    <w:p w:rsidR="00580BB2" w:rsidRPr="00580BB2" w:rsidRDefault="00580BB2" w:rsidP="00580BB2">
      <w:pPr>
        <w:pStyle w:val="a4"/>
        <w:ind w:left="0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AF4A9E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 xml:space="preserve">—определять возможные роли в совместной деятельности; 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 xml:space="preserve">—играть определенную роль в совместной деятельности; 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proofErr w:type="gramStart"/>
      <w:r w:rsidRPr="00106AD2">
        <w:rPr>
          <w:rFonts w:ascii="Times New Roman" w:hAnsi="Times New Roman"/>
          <w:sz w:val="24"/>
          <w:szCs w:val="24"/>
        </w:rPr>
        <w:lastRenderedPageBreak/>
        <w:t xml:space="preserve">—принимать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 </w:t>
      </w:r>
      <w:proofErr w:type="gramEnd"/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 xml:space="preserve">—определять свои действия и действия партнера, которые бы способствовали или препятствовали продуктивной коммуникации; 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 xml:space="preserve">—строить позитивные отношения в процессе учебной и познавательной деятельности; </w:t>
      </w:r>
      <w:proofErr w:type="gramStart"/>
      <w:r w:rsidRPr="00106AD2">
        <w:rPr>
          <w:rFonts w:ascii="Times New Roman" w:hAnsi="Times New Roman"/>
          <w:sz w:val="24"/>
          <w:szCs w:val="24"/>
        </w:rPr>
        <w:t>—к</w:t>
      </w:r>
      <w:proofErr w:type="gramEnd"/>
      <w:r w:rsidRPr="00106AD2">
        <w:rPr>
          <w:rFonts w:ascii="Times New Roman" w:hAnsi="Times New Roman"/>
          <w:sz w:val="24"/>
          <w:szCs w:val="24"/>
        </w:rPr>
        <w:t xml:space="preserve">орректно и </w:t>
      </w:r>
      <w:proofErr w:type="spellStart"/>
      <w:r w:rsidRPr="00106AD2">
        <w:rPr>
          <w:rFonts w:ascii="Times New Roman" w:hAnsi="Times New Roman"/>
          <w:sz w:val="24"/>
          <w:szCs w:val="24"/>
        </w:rPr>
        <w:t>аргументированно</w:t>
      </w:r>
      <w:proofErr w:type="spellEnd"/>
      <w:r w:rsidRPr="00106AD2">
        <w:rPr>
          <w:rFonts w:ascii="Times New Roman" w:hAnsi="Times New Roman"/>
          <w:sz w:val="24"/>
          <w:szCs w:val="24"/>
        </w:rPr>
        <w:t xml:space="preserve"> отстаивать свою точку зрения, в дискуссии уметь выдвигать контраргументы, перефразировать свою мысль (владение механизмом эквивалентных замен); 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>—критически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 xml:space="preserve">—предлагать альтернативное решение в конфликтной ситуации; 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 xml:space="preserve">—выделять общую точку зрения в дискуссии; 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 xml:space="preserve">—договариваться о правилах и вопросах для обсуждения в соответствии с поставленной перед группой задачей; 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 xml:space="preserve">—организовывать учебное взаимодействие в группе (определять общие цели, распределять роли, договариваться друг с другом и т. д.); 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 xml:space="preserve">—устранять в рамках диалога разрывы в коммуникации, обусловленные непониманием/неприятием со стороны собеседника задачи, формы или содержания диалога. </w:t>
      </w:r>
    </w:p>
    <w:p w:rsidR="00580BB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  <w:u w:val="single"/>
        </w:rPr>
      </w:pPr>
      <w:r w:rsidRPr="00106AD2">
        <w:rPr>
          <w:rFonts w:ascii="Times New Roman" w:hAnsi="Times New Roman"/>
          <w:sz w:val="24"/>
          <w:szCs w:val="24"/>
        </w:rPr>
        <w:t xml:space="preserve">2.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580BB2" w:rsidRPr="00AF4A9E" w:rsidRDefault="00580BB2" w:rsidP="00580BB2">
      <w:pPr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F4A9E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8477F6" w:rsidRPr="00580BB2" w:rsidRDefault="008477F6" w:rsidP="00580BB2">
      <w:pPr>
        <w:jc w:val="both"/>
        <w:outlineLvl w:val="1"/>
        <w:rPr>
          <w:rFonts w:ascii="Times New Roman" w:hAnsi="Times New Roman"/>
          <w:i/>
          <w:sz w:val="24"/>
          <w:szCs w:val="24"/>
        </w:rPr>
      </w:pPr>
      <w:r w:rsidRPr="00580BB2">
        <w:rPr>
          <w:rFonts w:ascii="Times New Roman" w:hAnsi="Times New Roman"/>
          <w:i/>
          <w:sz w:val="24"/>
          <w:szCs w:val="24"/>
        </w:rPr>
        <w:t xml:space="preserve">—определять задачу коммуникации и в соответствии с ней отбирать речевые средства; </w:t>
      </w:r>
    </w:p>
    <w:p w:rsidR="008477F6" w:rsidRPr="00580BB2" w:rsidRDefault="008477F6" w:rsidP="00580BB2">
      <w:pPr>
        <w:jc w:val="both"/>
        <w:outlineLvl w:val="1"/>
        <w:rPr>
          <w:rFonts w:ascii="Times New Roman" w:hAnsi="Times New Roman"/>
          <w:i/>
          <w:sz w:val="24"/>
          <w:szCs w:val="24"/>
        </w:rPr>
      </w:pPr>
      <w:r w:rsidRPr="00580BB2">
        <w:rPr>
          <w:rFonts w:ascii="Times New Roman" w:hAnsi="Times New Roman"/>
          <w:i/>
          <w:sz w:val="24"/>
          <w:szCs w:val="24"/>
        </w:rPr>
        <w:t xml:space="preserve">—отбирать и использовать речевые средства в процессе коммуникации с другими людьми (диалог в паре, в малой группе и т. д.); </w:t>
      </w:r>
    </w:p>
    <w:p w:rsidR="008477F6" w:rsidRPr="00580BB2" w:rsidRDefault="008477F6" w:rsidP="00580BB2">
      <w:pPr>
        <w:jc w:val="both"/>
        <w:outlineLvl w:val="1"/>
        <w:rPr>
          <w:rFonts w:ascii="Times New Roman" w:hAnsi="Times New Roman"/>
          <w:i/>
          <w:sz w:val="24"/>
          <w:szCs w:val="24"/>
        </w:rPr>
      </w:pPr>
      <w:r w:rsidRPr="00580BB2">
        <w:rPr>
          <w:rFonts w:ascii="Times New Roman" w:hAnsi="Times New Roman"/>
          <w:i/>
          <w:sz w:val="24"/>
          <w:szCs w:val="24"/>
        </w:rPr>
        <w:t xml:space="preserve">—представлять в устной или письменной форме развернутый план собственной деятельности; </w:t>
      </w:r>
    </w:p>
    <w:p w:rsidR="008477F6" w:rsidRPr="00580BB2" w:rsidRDefault="008477F6" w:rsidP="00580BB2">
      <w:pPr>
        <w:jc w:val="both"/>
        <w:outlineLvl w:val="1"/>
        <w:rPr>
          <w:rFonts w:ascii="Times New Roman" w:hAnsi="Times New Roman"/>
          <w:i/>
          <w:sz w:val="24"/>
          <w:szCs w:val="24"/>
        </w:rPr>
      </w:pPr>
      <w:r w:rsidRPr="00580BB2">
        <w:rPr>
          <w:rFonts w:ascii="Times New Roman" w:hAnsi="Times New Roman"/>
          <w:i/>
          <w:sz w:val="24"/>
          <w:szCs w:val="24"/>
        </w:rPr>
        <w:t xml:space="preserve">—соблюдать нормы публичной речи, регламент в монологе и дискуссии в соответствии с коммуникативной задачей; </w:t>
      </w:r>
    </w:p>
    <w:p w:rsidR="008477F6" w:rsidRPr="00580BB2" w:rsidRDefault="008477F6" w:rsidP="00580BB2">
      <w:pPr>
        <w:jc w:val="both"/>
        <w:outlineLvl w:val="1"/>
        <w:rPr>
          <w:rFonts w:ascii="Times New Roman" w:hAnsi="Times New Roman"/>
          <w:i/>
          <w:sz w:val="24"/>
          <w:szCs w:val="24"/>
        </w:rPr>
      </w:pPr>
      <w:r w:rsidRPr="00580BB2">
        <w:rPr>
          <w:rFonts w:ascii="Times New Roman" w:hAnsi="Times New Roman"/>
          <w:i/>
          <w:sz w:val="24"/>
          <w:szCs w:val="24"/>
        </w:rPr>
        <w:t xml:space="preserve">—высказывать и обосновывать мнение (суждение) и запрашивать мнение партнера в рамках диалога; </w:t>
      </w:r>
    </w:p>
    <w:p w:rsidR="008477F6" w:rsidRPr="00580BB2" w:rsidRDefault="008477F6" w:rsidP="00580BB2">
      <w:pPr>
        <w:jc w:val="both"/>
        <w:outlineLvl w:val="1"/>
        <w:rPr>
          <w:rFonts w:ascii="Times New Roman" w:hAnsi="Times New Roman"/>
          <w:i/>
          <w:sz w:val="24"/>
          <w:szCs w:val="24"/>
        </w:rPr>
      </w:pPr>
      <w:r w:rsidRPr="00580BB2">
        <w:rPr>
          <w:rFonts w:ascii="Times New Roman" w:hAnsi="Times New Roman"/>
          <w:i/>
          <w:sz w:val="24"/>
          <w:szCs w:val="24"/>
        </w:rPr>
        <w:t xml:space="preserve">—принимать решение в ходе диалога и согласовывать его с собеседником; </w:t>
      </w:r>
    </w:p>
    <w:p w:rsidR="008477F6" w:rsidRPr="00580BB2" w:rsidRDefault="008477F6" w:rsidP="00580BB2">
      <w:pPr>
        <w:jc w:val="both"/>
        <w:outlineLvl w:val="1"/>
        <w:rPr>
          <w:rFonts w:ascii="Times New Roman" w:hAnsi="Times New Roman"/>
          <w:i/>
          <w:sz w:val="24"/>
          <w:szCs w:val="24"/>
        </w:rPr>
      </w:pPr>
      <w:r w:rsidRPr="00580BB2">
        <w:rPr>
          <w:rFonts w:ascii="Times New Roman" w:hAnsi="Times New Roman"/>
          <w:i/>
          <w:sz w:val="24"/>
          <w:szCs w:val="24"/>
        </w:rPr>
        <w:t xml:space="preserve">—создавать письменные «клишированные» и оригинальные тексты с использованием необходимых речевых средств; </w:t>
      </w:r>
    </w:p>
    <w:p w:rsidR="008477F6" w:rsidRPr="00580BB2" w:rsidRDefault="008477F6" w:rsidP="00580BB2">
      <w:pPr>
        <w:jc w:val="both"/>
        <w:outlineLvl w:val="1"/>
        <w:rPr>
          <w:rFonts w:ascii="Times New Roman" w:hAnsi="Times New Roman"/>
          <w:i/>
          <w:sz w:val="24"/>
          <w:szCs w:val="24"/>
        </w:rPr>
      </w:pPr>
      <w:r w:rsidRPr="00580BB2">
        <w:rPr>
          <w:rFonts w:ascii="Times New Roman" w:hAnsi="Times New Roman"/>
          <w:i/>
          <w:sz w:val="24"/>
          <w:szCs w:val="24"/>
        </w:rPr>
        <w:t xml:space="preserve">—использовать вербальные средства (средства логической связи) для выделения смысловых блоков своего выступления; </w:t>
      </w:r>
    </w:p>
    <w:p w:rsidR="008477F6" w:rsidRPr="00580BB2" w:rsidRDefault="008477F6" w:rsidP="00580BB2">
      <w:pPr>
        <w:jc w:val="both"/>
        <w:outlineLvl w:val="1"/>
        <w:rPr>
          <w:rFonts w:ascii="Times New Roman" w:hAnsi="Times New Roman"/>
          <w:i/>
          <w:sz w:val="24"/>
          <w:szCs w:val="24"/>
        </w:rPr>
      </w:pPr>
      <w:r w:rsidRPr="00580BB2">
        <w:rPr>
          <w:rFonts w:ascii="Times New Roman" w:hAnsi="Times New Roman"/>
          <w:i/>
          <w:sz w:val="24"/>
          <w:szCs w:val="24"/>
        </w:rPr>
        <w:lastRenderedPageBreak/>
        <w:t xml:space="preserve">—использовать невербальные средства или наглядные материалы, подготовленные/отобранные под руководством учителя; </w:t>
      </w:r>
    </w:p>
    <w:p w:rsidR="008477F6" w:rsidRPr="00580BB2" w:rsidRDefault="008477F6" w:rsidP="00580BB2">
      <w:pPr>
        <w:jc w:val="both"/>
        <w:outlineLvl w:val="1"/>
        <w:rPr>
          <w:rFonts w:ascii="Times New Roman" w:hAnsi="Times New Roman"/>
          <w:i/>
          <w:sz w:val="24"/>
          <w:szCs w:val="24"/>
        </w:rPr>
      </w:pPr>
      <w:r w:rsidRPr="00580BB2">
        <w:rPr>
          <w:rFonts w:ascii="Times New Roman" w:hAnsi="Times New Roman"/>
          <w:i/>
          <w:sz w:val="24"/>
          <w:szCs w:val="24"/>
        </w:rPr>
        <w:t xml:space="preserve">—делать оценочный вывод о достижении цели коммуникации непосредственно после завершения коммуникативного контакта и обосновывать его. </w:t>
      </w:r>
    </w:p>
    <w:p w:rsidR="00580BB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 xml:space="preserve">3. Формирование и развитие компетентности в области использования информационно-коммуникационных технологий (ИКТ). </w:t>
      </w:r>
    </w:p>
    <w:p w:rsidR="00580BB2" w:rsidRPr="00AF4A9E" w:rsidRDefault="00580BB2" w:rsidP="00580BB2">
      <w:pPr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F4A9E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8477F6" w:rsidRPr="00580BB2" w:rsidRDefault="008477F6" w:rsidP="00580BB2">
      <w:pPr>
        <w:jc w:val="both"/>
        <w:outlineLvl w:val="1"/>
        <w:rPr>
          <w:rFonts w:ascii="Times New Roman" w:hAnsi="Times New Roman"/>
          <w:i/>
          <w:sz w:val="24"/>
          <w:szCs w:val="24"/>
        </w:rPr>
      </w:pPr>
      <w:r w:rsidRPr="00580BB2">
        <w:rPr>
          <w:rFonts w:ascii="Times New Roman" w:hAnsi="Times New Roman"/>
          <w:i/>
          <w:sz w:val="24"/>
          <w:szCs w:val="24"/>
        </w:rPr>
        <w:t xml:space="preserve">—целенаправленно искать и использовать информационные ресурсы, необходимые для решения учебных и практических задач с помощью средств ИКТ; </w:t>
      </w:r>
    </w:p>
    <w:p w:rsidR="008477F6" w:rsidRPr="00580BB2" w:rsidRDefault="008477F6" w:rsidP="00580BB2">
      <w:pPr>
        <w:jc w:val="both"/>
        <w:outlineLvl w:val="1"/>
        <w:rPr>
          <w:rFonts w:ascii="Times New Roman" w:hAnsi="Times New Roman"/>
          <w:i/>
          <w:sz w:val="24"/>
          <w:szCs w:val="24"/>
        </w:rPr>
      </w:pPr>
      <w:r w:rsidRPr="00580BB2">
        <w:rPr>
          <w:rFonts w:ascii="Times New Roman" w:hAnsi="Times New Roman"/>
          <w:i/>
          <w:sz w:val="24"/>
          <w:szCs w:val="24"/>
        </w:rPr>
        <w:t xml:space="preserve">—выбирать,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 </w:t>
      </w:r>
    </w:p>
    <w:p w:rsidR="008477F6" w:rsidRPr="00580BB2" w:rsidRDefault="008477F6" w:rsidP="00580BB2">
      <w:pPr>
        <w:jc w:val="both"/>
        <w:outlineLvl w:val="1"/>
        <w:rPr>
          <w:rFonts w:ascii="Times New Roman" w:hAnsi="Times New Roman"/>
          <w:i/>
          <w:sz w:val="24"/>
          <w:szCs w:val="24"/>
        </w:rPr>
      </w:pPr>
      <w:r w:rsidRPr="00580BB2">
        <w:rPr>
          <w:rFonts w:ascii="Times New Roman" w:hAnsi="Times New Roman"/>
          <w:i/>
          <w:sz w:val="24"/>
          <w:szCs w:val="24"/>
        </w:rPr>
        <w:t xml:space="preserve">—выделять информационный аспект задачи, оперировать данными, использовать модель решения задачи; </w:t>
      </w:r>
    </w:p>
    <w:p w:rsidR="008477F6" w:rsidRPr="00580BB2" w:rsidRDefault="008477F6" w:rsidP="00580BB2">
      <w:pPr>
        <w:jc w:val="both"/>
        <w:outlineLvl w:val="1"/>
        <w:rPr>
          <w:rFonts w:ascii="Times New Roman" w:hAnsi="Times New Roman"/>
          <w:i/>
          <w:sz w:val="24"/>
          <w:szCs w:val="24"/>
        </w:rPr>
      </w:pPr>
      <w:r w:rsidRPr="00580BB2">
        <w:rPr>
          <w:rFonts w:ascii="Times New Roman" w:hAnsi="Times New Roman"/>
          <w:i/>
          <w:sz w:val="24"/>
          <w:szCs w:val="24"/>
        </w:rPr>
        <w:t xml:space="preserve">—использовать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 коммуникационных учебных задач, в том числе вычисления, написания писем, сочинений, докладов и рефератов, создание презентаций и др.; </w:t>
      </w:r>
    </w:p>
    <w:p w:rsidR="008477F6" w:rsidRPr="00580BB2" w:rsidRDefault="008477F6" w:rsidP="00580BB2">
      <w:pPr>
        <w:jc w:val="both"/>
        <w:outlineLvl w:val="1"/>
        <w:rPr>
          <w:rFonts w:ascii="Times New Roman" w:hAnsi="Times New Roman"/>
          <w:i/>
          <w:sz w:val="24"/>
          <w:szCs w:val="24"/>
        </w:rPr>
      </w:pPr>
      <w:r w:rsidRPr="00580BB2">
        <w:rPr>
          <w:rFonts w:ascii="Times New Roman" w:hAnsi="Times New Roman"/>
          <w:i/>
          <w:sz w:val="24"/>
          <w:szCs w:val="24"/>
        </w:rPr>
        <w:t xml:space="preserve">—использовать информацию с учетом этических и правовых норм; </w:t>
      </w:r>
    </w:p>
    <w:p w:rsidR="008477F6" w:rsidRPr="00580BB2" w:rsidRDefault="008477F6" w:rsidP="00580BB2">
      <w:pPr>
        <w:jc w:val="both"/>
        <w:outlineLvl w:val="1"/>
        <w:rPr>
          <w:rFonts w:ascii="Times New Roman" w:hAnsi="Times New Roman"/>
          <w:i/>
          <w:sz w:val="24"/>
          <w:szCs w:val="24"/>
        </w:rPr>
      </w:pPr>
      <w:r w:rsidRPr="00580BB2">
        <w:rPr>
          <w:rFonts w:ascii="Times New Roman" w:hAnsi="Times New Roman"/>
          <w:i/>
          <w:sz w:val="24"/>
          <w:szCs w:val="24"/>
        </w:rPr>
        <w:t>—создавать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8477F6" w:rsidRPr="00580BB2" w:rsidRDefault="008477F6" w:rsidP="00580BB2">
      <w:pPr>
        <w:jc w:val="both"/>
        <w:outlineLvl w:val="1"/>
        <w:rPr>
          <w:rFonts w:ascii="Times New Roman" w:hAnsi="Times New Roman"/>
          <w:i/>
          <w:sz w:val="24"/>
          <w:szCs w:val="24"/>
        </w:rPr>
      </w:pPr>
    </w:p>
    <w:p w:rsidR="008477F6" w:rsidRPr="00BC1F02" w:rsidRDefault="008477F6" w:rsidP="00580BB2">
      <w:pPr>
        <w:pStyle w:val="3"/>
        <w:spacing w:after="200" w:line="276" w:lineRule="auto"/>
        <w:ind w:firstLine="0"/>
        <w:jc w:val="center"/>
        <w:outlineLvl w:val="1"/>
        <w:rPr>
          <w:i w:val="0"/>
          <w:sz w:val="24"/>
        </w:rPr>
      </w:pPr>
      <w:r w:rsidRPr="00BC1F02">
        <w:rPr>
          <w:i w:val="0"/>
          <w:sz w:val="24"/>
        </w:rPr>
        <w:t>Предметные результаты</w:t>
      </w:r>
    </w:p>
    <w:p w:rsidR="008477F6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 xml:space="preserve">Предметные результаты предполагают формирование навыков (произносительных, лексических, грамматических) и развитие умений в четырех основных видах деятельности: говорении, чтении, </w:t>
      </w:r>
      <w:proofErr w:type="spellStart"/>
      <w:r w:rsidRPr="00106AD2">
        <w:rPr>
          <w:rFonts w:ascii="Times New Roman" w:hAnsi="Times New Roman"/>
          <w:sz w:val="24"/>
          <w:szCs w:val="24"/>
        </w:rPr>
        <w:t>аудировании</w:t>
      </w:r>
      <w:proofErr w:type="spellEnd"/>
      <w:r w:rsidRPr="00106AD2">
        <w:rPr>
          <w:rFonts w:ascii="Times New Roman" w:hAnsi="Times New Roman"/>
          <w:sz w:val="24"/>
          <w:szCs w:val="24"/>
        </w:rPr>
        <w:t xml:space="preserve">, письме. </w:t>
      </w:r>
    </w:p>
    <w:p w:rsidR="008477F6" w:rsidRPr="00C965CC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  <w:u w:val="single"/>
        </w:rPr>
      </w:pPr>
      <w:r w:rsidRPr="00C965CC">
        <w:rPr>
          <w:rFonts w:ascii="Times New Roman" w:hAnsi="Times New Roman"/>
          <w:sz w:val="24"/>
          <w:szCs w:val="24"/>
          <w:u w:val="single"/>
        </w:rPr>
        <w:t xml:space="preserve">Говорение: 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 xml:space="preserve">—высказываться целостно как в смысловом, так и в структурном отношении (на любом уровне речевых единиц); 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 xml:space="preserve">—высказываться по обсуждаемой проблеме логично и связно, продуктивно как по содержанию, так и по форме; 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 xml:space="preserve">—проводить свою стратегическую линию (аргументировать, изложить факты, привести примеры), соотносить ее со стратегической линией собеседника; 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 xml:space="preserve">—сравнивать факты культуры Франции и своей страны, давать им оценку; 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 xml:space="preserve">—умение общаться на разных уровнях адекватно ситуации: 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 xml:space="preserve"> с одним собеседником, с группой; 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 xml:space="preserve">—общаться в различных организационных формах: 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lastRenderedPageBreak/>
        <w:t xml:space="preserve">Интервью; одно- или обоюдостороннее воздействие, побуждение; планирование совместных действий; обсуждение проблемы, 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 xml:space="preserve"> чьей-либо точки зрения; обмен мнениями; 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 xml:space="preserve">—аргументировать, </w:t>
      </w:r>
      <w:proofErr w:type="spellStart"/>
      <w:r w:rsidRPr="00106AD2">
        <w:rPr>
          <w:rFonts w:ascii="Times New Roman" w:hAnsi="Times New Roman"/>
          <w:sz w:val="24"/>
          <w:szCs w:val="24"/>
        </w:rPr>
        <w:t>контраргументировать</w:t>
      </w:r>
      <w:proofErr w:type="spellEnd"/>
      <w:r w:rsidRPr="00106AD2">
        <w:rPr>
          <w:rFonts w:ascii="Times New Roman" w:hAnsi="Times New Roman"/>
          <w:sz w:val="24"/>
          <w:szCs w:val="24"/>
        </w:rPr>
        <w:t xml:space="preserve">, комментировать, сравнивать (дискуссионные умения). </w:t>
      </w:r>
    </w:p>
    <w:p w:rsidR="008477F6" w:rsidRPr="00C965CC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  <w:u w:val="single"/>
        </w:rPr>
      </w:pPr>
      <w:r w:rsidRPr="00C965CC">
        <w:rPr>
          <w:rFonts w:ascii="Times New Roman" w:hAnsi="Times New Roman"/>
          <w:sz w:val="24"/>
          <w:szCs w:val="24"/>
          <w:u w:val="single"/>
        </w:rPr>
        <w:t xml:space="preserve">Чтение: 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 xml:space="preserve">—читать и понимать тексты различных жанров: научно-популярные, публицистические, художественные, прагматические; 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 xml:space="preserve">—понимать основную идею, смысл текста;  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 xml:space="preserve">—выбирать материал для чтения в зависимости от интересов, желаний, необходимости и обстоятельств;  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 xml:space="preserve">—читать достаточно быстро с целью извлечения информации, необходимой для обсуждения проблем; 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 xml:space="preserve">—синтезировать информацию из разных источников; 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 xml:space="preserve">—адекватно ситуации использовать аутентичные тексты; 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 xml:space="preserve">—догадываться о значении неизвестных слов по словообразовательным элементам, по контексту, по аналогии с родным языком; о содержании текста по заголовку; 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 xml:space="preserve">—пересказывать прочитанное. </w:t>
      </w:r>
    </w:p>
    <w:p w:rsidR="008477F6" w:rsidRPr="00C965CC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  <w:u w:val="single"/>
        </w:rPr>
      </w:pPr>
      <w:proofErr w:type="spellStart"/>
      <w:r w:rsidRPr="00C965CC">
        <w:rPr>
          <w:rFonts w:ascii="Times New Roman" w:hAnsi="Times New Roman"/>
          <w:sz w:val="24"/>
          <w:szCs w:val="24"/>
          <w:u w:val="single"/>
        </w:rPr>
        <w:t>Аудирование</w:t>
      </w:r>
      <w:proofErr w:type="spellEnd"/>
      <w:r w:rsidRPr="00C965CC">
        <w:rPr>
          <w:rFonts w:ascii="Times New Roman" w:hAnsi="Times New Roman"/>
          <w:sz w:val="24"/>
          <w:szCs w:val="24"/>
          <w:u w:val="single"/>
        </w:rPr>
        <w:t xml:space="preserve">: 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 xml:space="preserve">—понимать речь в аудиозаписи в нормальном темпе;  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 xml:space="preserve">—понимать высказывания разного характера и стиля; 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 xml:space="preserve">—адекватно реагировать на услышанное; 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 xml:space="preserve">—понимать сказанное собеседником однократно и переспрашивать, если что-то непонятно. </w:t>
      </w:r>
    </w:p>
    <w:p w:rsidR="008477F6" w:rsidRPr="00C965CC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  <w:u w:val="single"/>
        </w:rPr>
      </w:pPr>
      <w:r w:rsidRPr="00C965CC">
        <w:rPr>
          <w:rFonts w:ascii="Times New Roman" w:hAnsi="Times New Roman"/>
          <w:sz w:val="24"/>
          <w:szCs w:val="24"/>
          <w:u w:val="single"/>
        </w:rPr>
        <w:t xml:space="preserve">Письмо: 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 xml:space="preserve">—заполнять определенные виды деловых бумаг; 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 xml:space="preserve">—писать письмо и ответ на полученное письмо; 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 xml:space="preserve">—выписывать необходимое из прочитанного; 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 xml:space="preserve">—составлять план и тезисы своего высказывания (устного или письменного); </w:t>
      </w:r>
    </w:p>
    <w:p w:rsidR="008477F6" w:rsidRPr="00106AD2" w:rsidRDefault="008477F6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106AD2">
        <w:rPr>
          <w:rFonts w:ascii="Times New Roman" w:hAnsi="Times New Roman"/>
          <w:sz w:val="24"/>
          <w:szCs w:val="24"/>
        </w:rPr>
        <w:t>—фиксировать свои размышления по поводу предложенного проблемного вопроса в письменной форме, оформляя их правильно как в лексическом и грамматическом плане, так и в стилистическом.</w:t>
      </w:r>
    </w:p>
    <w:p w:rsidR="008477F6" w:rsidRDefault="008477F6" w:rsidP="00580B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E701D" w:rsidRPr="00E713B4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E713B4">
        <w:rPr>
          <w:rFonts w:ascii="Times New Roman" w:hAnsi="Times New Roman"/>
          <w:sz w:val="24"/>
          <w:szCs w:val="24"/>
        </w:rPr>
        <w:t xml:space="preserve">Одна из основных задач данного курса помочь учащимся войти в мир французского языка и французской культуры. Всякая культура национальна по содержанию и индивидуальна по способу присвоения. Всякая культура усваивается в форме четырех элементов: </w:t>
      </w:r>
    </w:p>
    <w:p w:rsidR="00DE701D" w:rsidRPr="00E713B4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E713B4">
        <w:rPr>
          <w:rFonts w:ascii="Times New Roman" w:hAnsi="Times New Roman"/>
          <w:sz w:val="24"/>
          <w:szCs w:val="24"/>
        </w:rPr>
        <w:lastRenderedPageBreak/>
        <w:t xml:space="preserve">1) знания о различных сферах бытия; </w:t>
      </w:r>
    </w:p>
    <w:p w:rsidR="00DE701D" w:rsidRPr="00E713B4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E713B4">
        <w:rPr>
          <w:rFonts w:ascii="Times New Roman" w:hAnsi="Times New Roman"/>
          <w:sz w:val="24"/>
          <w:szCs w:val="24"/>
        </w:rPr>
        <w:t>2) опыт действи</w:t>
      </w:r>
      <w:r w:rsidR="00580BB2">
        <w:rPr>
          <w:rFonts w:ascii="Times New Roman" w:hAnsi="Times New Roman"/>
          <w:sz w:val="24"/>
          <w:szCs w:val="24"/>
        </w:rPr>
        <w:t>й</w:t>
      </w:r>
      <w:r w:rsidRPr="00E713B4">
        <w:rPr>
          <w:rFonts w:ascii="Times New Roman" w:hAnsi="Times New Roman"/>
          <w:sz w:val="24"/>
          <w:szCs w:val="24"/>
        </w:rPr>
        <w:t xml:space="preserve"> в различных сферах; </w:t>
      </w:r>
    </w:p>
    <w:p w:rsidR="00DE701D" w:rsidRPr="00E713B4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E713B4">
        <w:rPr>
          <w:rFonts w:ascii="Times New Roman" w:hAnsi="Times New Roman"/>
          <w:sz w:val="24"/>
          <w:szCs w:val="24"/>
        </w:rPr>
        <w:t xml:space="preserve">3) творчество как преобразование и перенос приемов деятельности в новые непредвиденные условия; </w:t>
      </w:r>
    </w:p>
    <w:p w:rsidR="00DE701D" w:rsidRDefault="00DE701D" w:rsidP="00580B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13B4">
        <w:rPr>
          <w:rFonts w:ascii="Times New Roman" w:hAnsi="Times New Roman"/>
          <w:sz w:val="24"/>
          <w:szCs w:val="24"/>
        </w:rPr>
        <w:t>4) отношение к деятельности, ее объектам, всему, что с ней связано, соотнесенное с системой ценностей человека. Линия УМК «Французский язык как второй иностранный» знакомит учащихся с французским языком и культурой Франции, системой ценностных нормативов народа страны изучаемого языка, а также проблемами, волнующими французскую молодежь.</w:t>
      </w:r>
    </w:p>
    <w:p w:rsidR="00DE701D" w:rsidRDefault="00DE701D" w:rsidP="00580B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E701D" w:rsidRPr="00BC1F02" w:rsidRDefault="00DE701D" w:rsidP="00580BB2">
      <w:pPr>
        <w:pStyle w:val="3"/>
        <w:widowControl w:val="0"/>
        <w:tabs>
          <w:tab w:val="left" w:pos="695"/>
        </w:tabs>
        <w:suppressAutoHyphens/>
        <w:spacing w:line="240" w:lineRule="auto"/>
        <w:ind w:firstLine="0"/>
        <w:jc w:val="center"/>
        <w:rPr>
          <w:i w:val="0"/>
          <w:sz w:val="24"/>
        </w:rPr>
      </w:pPr>
      <w:r w:rsidRPr="00BC1F02">
        <w:rPr>
          <w:i w:val="0"/>
          <w:sz w:val="24"/>
        </w:rPr>
        <w:t>Содержание учебного предмета</w:t>
      </w:r>
    </w:p>
    <w:p w:rsidR="00DE701D" w:rsidRDefault="00DE701D" w:rsidP="00580B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DE701D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D60F5A">
        <w:rPr>
          <w:rFonts w:ascii="Times New Roman" w:hAnsi="Times New Roman"/>
          <w:sz w:val="24"/>
          <w:szCs w:val="24"/>
        </w:rPr>
        <w:t xml:space="preserve">Учебный предмет «Иностранный язык (второй иностранный язык)» изучается в рамках основного общего образования с 5 по 9 класс. На его изучение отводится 1 час в неделю, т. е. 34 часа в течение учебного года. Курс «Французский язык как второй иностранный» обеспечивает формирование и развитие иноязычных коммуникативных умений и языковых навыков, которые необходимы </w:t>
      </w:r>
      <w:proofErr w:type="gramStart"/>
      <w:r w:rsidRPr="00D60F5A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D60F5A">
        <w:rPr>
          <w:rFonts w:ascii="Times New Roman" w:hAnsi="Times New Roman"/>
          <w:sz w:val="24"/>
          <w:szCs w:val="24"/>
        </w:rPr>
        <w:t xml:space="preserve"> для продолжения образования в школе или в системе среднего профессионального образования. </w:t>
      </w:r>
    </w:p>
    <w:p w:rsidR="00DE701D" w:rsidRPr="00491F7A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proofErr w:type="gramStart"/>
      <w:r w:rsidRPr="004F4CFF">
        <w:rPr>
          <w:rFonts w:ascii="Times New Roman" w:hAnsi="Times New Roman"/>
          <w:sz w:val="24"/>
          <w:szCs w:val="24"/>
        </w:rPr>
        <w:t>Основная образовательная программа основного общего образования</w:t>
      </w:r>
      <w:r>
        <w:rPr>
          <w:rFonts w:ascii="Times New Roman" w:hAnsi="Times New Roman"/>
          <w:sz w:val="24"/>
          <w:szCs w:val="24"/>
        </w:rPr>
        <w:t xml:space="preserve"> (</w:t>
      </w:r>
      <w:r w:rsidRPr="00491F7A">
        <w:rPr>
          <w:rFonts w:ascii="Times New Roman" w:hAnsi="Times New Roman"/>
          <w:sz w:val="24"/>
          <w:szCs w:val="24"/>
        </w:rPr>
        <w:t>Одобрена решением федерального учебно-методического объединения по общему образованию, протокол от 8 апреля 2015 г. № 1/15 (в редакции протокола № 3/15 от 28.10.2015 федерального учебно-методического объединения по общему образованию).</w:t>
      </w:r>
      <w:proofErr w:type="gramEnd"/>
      <w:r w:rsidRPr="00491F7A">
        <w:rPr>
          <w:rFonts w:ascii="Times New Roman" w:hAnsi="Times New Roman"/>
          <w:sz w:val="24"/>
          <w:szCs w:val="24"/>
        </w:rPr>
        <w:t xml:space="preserve"> — </w:t>
      </w:r>
      <w:proofErr w:type="gramStart"/>
      <w:r w:rsidRPr="00491F7A">
        <w:rPr>
          <w:rFonts w:ascii="Times New Roman" w:hAnsi="Times New Roman"/>
          <w:sz w:val="24"/>
          <w:szCs w:val="24"/>
        </w:rPr>
        <w:t>URL: http://fgosreestr.ru</w:t>
      </w:r>
      <w:r>
        <w:rPr>
          <w:rFonts w:ascii="Times New Roman" w:hAnsi="Times New Roman"/>
          <w:sz w:val="24"/>
          <w:szCs w:val="24"/>
        </w:rPr>
        <w:t xml:space="preserve">) </w:t>
      </w:r>
      <w:r w:rsidRPr="00491F7A">
        <w:rPr>
          <w:rFonts w:ascii="Times New Roman" w:hAnsi="Times New Roman"/>
          <w:sz w:val="24"/>
          <w:szCs w:val="24"/>
        </w:rPr>
        <w:t>определяет следующее предметное содержание речи в рамках учебной дисциплины «Иностранный язык (второй)»:</w:t>
      </w:r>
      <w:proofErr w:type="gramEnd"/>
      <w:r w:rsidRPr="00491F7A">
        <w:rPr>
          <w:rFonts w:ascii="Times New Roman" w:hAnsi="Times New Roman"/>
          <w:sz w:val="24"/>
          <w:szCs w:val="24"/>
        </w:rPr>
        <w:t xml:space="preserve"> Моя семья. Взаимоотношения в семье. Конфликтные ситуации и способы их решения. Мои друзья. Лучший друг/подруга. Внешность и черты характера. Межличностные взаимоотношения с друзьями и в школе. Свободное время. Досуг и увлечения (музыка, чтение; посещение театра, кинотеатра, музея, выставки). Виды отдыха. Поход по магазинам. Карманные деньги. Молодежная мода. Здоровый образ жизни. Режим труда и отдыха, занятия спортом, здоровое питание, отказ от вредных привычек. Спорт. Виды спорта. Спортивные игры. Спортивные соревнования. Школа. Школьная жизнь. Правила поведения в школе. Изучаемые предметы и отношения к ним. Внеклассные мероприятия. Кружки. Школьная форма. Каникулы. Переписка с зарубежными сверстниками. Выбор профессии. Мир профессий. Проблема выбора профессии. Роль иностранного языка в планах на будущее. Путешествия. Путешествия по России и странам изучаемого языка. Транспорт. Окружающий мир. Природа: растения и животные. Погода. Проблемы экологии. Защита окружающей среды. Жизнь в городе / в сельской местности. Средства массовой информации. Роль средств массовой информации в жизни общества. Средства массовой информации: пресса, телевидение, радио, Интернет. Страны изучаемого языка и родная страна. Страны, столицы, крупные города. Государственные символы. Географическое положение. Климат. Население. Достопримечательности. Культурные особенности: национальные праздники, памятные даты, исторические события, традиции и обычаи. Выдающиеся люди и их вклад в </w:t>
      </w:r>
      <w:proofErr w:type="gramStart"/>
      <w:r w:rsidRPr="00491F7A">
        <w:rPr>
          <w:rFonts w:ascii="Times New Roman" w:hAnsi="Times New Roman"/>
          <w:sz w:val="24"/>
          <w:szCs w:val="24"/>
        </w:rPr>
        <w:t>науку</w:t>
      </w:r>
      <w:proofErr w:type="gramEnd"/>
      <w:r w:rsidRPr="00491F7A">
        <w:rPr>
          <w:rFonts w:ascii="Times New Roman" w:hAnsi="Times New Roman"/>
          <w:sz w:val="24"/>
          <w:szCs w:val="24"/>
        </w:rPr>
        <w:t xml:space="preserve"> и мировую культуру.</w:t>
      </w:r>
    </w:p>
    <w:p w:rsidR="00DE701D" w:rsidRPr="00491F7A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491F7A">
        <w:rPr>
          <w:rFonts w:ascii="Times New Roman" w:hAnsi="Times New Roman"/>
          <w:sz w:val="24"/>
          <w:szCs w:val="24"/>
        </w:rPr>
        <w:t xml:space="preserve">Данное предметное содержание легло в основу обсуждения проблем в рамках курса «Французский язык как второй иностранный», которое представлено таким образом: </w:t>
      </w:r>
    </w:p>
    <w:p w:rsidR="00DE701D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491F7A">
        <w:rPr>
          <w:rFonts w:ascii="Times New Roman" w:hAnsi="Times New Roman"/>
          <w:sz w:val="24"/>
          <w:szCs w:val="24"/>
        </w:rPr>
        <w:t xml:space="preserve">УМК-1 (5 класс) </w:t>
      </w:r>
    </w:p>
    <w:p w:rsidR="00DE701D" w:rsidRPr="00491F7A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proofErr w:type="gramStart"/>
      <w:r w:rsidRPr="00491F7A">
        <w:rPr>
          <w:rFonts w:ascii="Times New Roman" w:hAnsi="Times New Roman"/>
          <w:sz w:val="24"/>
          <w:szCs w:val="24"/>
        </w:rPr>
        <w:lastRenderedPageBreak/>
        <w:t>знакомит учащихся с отдельными фактами французской культуры, формирует навыки речевой деятельности в наиболее распространенных сферах общения: семья, быт, место жительства, родной город, страна изучаемого языка, система образования, любимые занятия, домашние животные, профессии, черты характера, времена года, месяцы, дни недели, даты.</w:t>
      </w:r>
      <w:proofErr w:type="gramEnd"/>
      <w:r w:rsidRPr="00491F7A">
        <w:rPr>
          <w:rFonts w:ascii="Times New Roman" w:hAnsi="Times New Roman"/>
          <w:sz w:val="24"/>
          <w:szCs w:val="24"/>
        </w:rPr>
        <w:t xml:space="preserve"> Содержательной основой </w:t>
      </w:r>
      <w:proofErr w:type="gramStart"/>
      <w:r w:rsidRPr="00491F7A">
        <w:rPr>
          <w:rFonts w:ascii="Times New Roman" w:hAnsi="Times New Roman"/>
          <w:sz w:val="24"/>
          <w:szCs w:val="24"/>
        </w:rPr>
        <w:t>последующих</w:t>
      </w:r>
      <w:proofErr w:type="gramEnd"/>
      <w:r w:rsidRPr="00491F7A">
        <w:rPr>
          <w:rFonts w:ascii="Times New Roman" w:hAnsi="Times New Roman"/>
          <w:sz w:val="24"/>
          <w:szCs w:val="24"/>
        </w:rPr>
        <w:t xml:space="preserve"> УМК являются проблемы общения:</w:t>
      </w:r>
    </w:p>
    <w:p w:rsidR="00DE701D" w:rsidRPr="00491F7A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</w:p>
    <w:p w:rsidR="00DE701D" w:rsidRPr="00491F7A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491F7A">
        <w:rPr>
          <w:rFonts w:ascii="Times New Roman" w:hAnsi="Times New Roman"/>
          <w:sz w:val="24"/>
          <w:szCs w:val="24"/>
        </w:rPr>
        <w:t xml:space="preserve">УМК-2 (6 класс) </w:t>
      </w:r>
    </w:p>
    <w:p w:rsidR="00DE701D" w:rsidRPr="00491F7A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491F7A">
        <w:rPr>
          <w:rFonts w:ascii="Times New Roman" w:hAnsi="Times New Roman"/>
          <w:sz w:val="24"/>
          <w:szCs w:val="24"/>
        </w:rPr>
        <w:t xml:space="preserve">«À </w:t>
      </w:r>
      <w:proofErr w:type="spellStart"/>
      <w:r w:rsidRPr="00491F7A">
        <w:rPr>
          <w:rFonts w:ascii="Times New Roman" w:hAnsi="Times New Roman"/>
          <w:sz w:val="24"/>
          <w:szCs w:val="24"/>
        </w:rPr>
        <w:t>l’école</w:t>
      </w:r>
      <w:proofErr w:type="spellEnd"/>
      <w:r w:rsidRPr="00491F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1F7A">
        <w:rPr>
          <w:rFonts w:ascii="Times New Roman" w:hAnsi="Times New Roman"/>
          <w:sz w:val="24"/>
          <w:szCs w:val="24"/>
        </w:rPr>
        <w:t>comme</w:t>
      </w:r>
      <w:proofErr w:type="spellEnd"/>
      <w:r w:rsidRPr="00491F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1F7A">
        <w:rPr>
          <w:rFonts w:ascii="Times New Roman" w:hAnsi="Times New Roman"/>
          <w:sz w:val="24"/>
          <w:szCs w:val="24"/>
        </w:rPr>
        <w:t>à</w:t>
      </w:r>
      <w:proofErr w:type="spellEnd"/>
      <w:r w:rsidRPr="00491F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1F7A">
        <w:rPr>
          <w:rFonts w:ascii="Times New Roman" w:hAnsi="Times New Roman"/>
          <w:sz w:val="24"/>
          <w:szCs w:val="24"/>
        </w:rPr>
        <w:t>l’école</w:t>
      </w:r>
      <w:proofErr w:type="spellEnd"/>
      <w:r w:rsidRPr="00491F7A">
        <w:rPr>
          <w:rFonts w:ascii="Times New Roman" w:hAnsi="Times New Roman"/>
          <w:sz w:val="24"/>
          <w:szCs w:val="24"/>
        </w:rPr>
        <w:t xml:space="preserve">...»; </w:t>
      </w:r>
    </w:p>
    <w:p w:rsidR="00DE701D" w:rsidRPr="009F69E6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  <w:lang w:val="en-US"/>
        </w:rPr>
      </w:pPr>
      <w:r w:rsidRPr="009F69E6">
        <w:rPr>
          <w:rFonts w:ascii="Times New Roman" w:hAnsi="Times New Roman"/>
          <w:sz w:val="24"/>
          <w:szCs w:val="24"/>
          <w:lang w:val="en-US"/>
        </w:rPr>
        <w:t xml:space="preserve">«Comment </w:t>
      </w:r>
      <w:proofErr w:type="spellStart"/>
      <w:r w:rsidRPr="009F69E6">
        <w:rPr>
          <w:rFonts w:ascii="Times New Roman" w:hAnsi="Times New Roman"/>
          <w:sz w:val="24"/>
          <w:szCs w:val="24"/>
          <w:lang w:val="en-US"/>
        </w:rPr>
        <w:t>occupez-vous</w:t>
      </w:r>
      <w:proofErr w:type="spellEnd"/>
      <w:r w:rsidRPr="009F69E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F69E6">
        <w:rPr>
          <w:rFonts w:ascii="Times New Roman" w:hAnsi="Times New Roman"/>
          <w:sz w:val="24"/>
          <w:szCs w:val="24"/>
          <w:lang w:val="en-US"/>
        </w:rPr>
        <w:t>vos</w:t>
      </w:r>
      <w:proofErr w:type="spellEnd"/>
      <w:r w:rsidRPr="009F69E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F69E6">
        <w:rPr>
          <w:rFonts w:ascii="Times New Roman" w:hAnsi="Times New Roman"/>
          <w:sz w:val="24"/>
          <w:szCs w:val="24"/>
          <w:lang w:val="en-US"/>
        </w:rPr>
        <w:t>loisirs</w:t>
      </w:r>
      <w:proofErr w:type="spellEnd"/>
      <w:proofErr w:type="gramStart"/>
      <w:r w:rsidRPr="009F69E6">
        <w:rPr>
          <w:rFonts w:ascii="Times New Roman" w:hAnsi="Times New Roman"/>
          <w:sz w:val="24"/>
          <w:szCs w:val="24"/>
          <w:lang w:val="en-US"/>
        </w:rPr>
        <w:t>?»</w:t>
      </w:r>
      <w:proofErr w:type="gramEnd"/>
      <w:r w:rsidRPr="009F69E6">
        <w:rPr>
          <w:rFonts w:ascii="Times New Roman" w:hAnsi="Times New Roman"/>
          <w:sz w:val="24"/>
          <w:szCs w:val="24"/>
          <w:lang w:val="en-US"/>
        </w:rPr>
        <w:t xml:space="preserve">; </w:t>
      </w:r>
    </w:p>
    <w:p w:rsidR="00DE701D" w:rsidRPr="009F69E6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  <w:lang w:val="en-US"/>
        </w:rPr>
      </w:pPr>
      <w:r w:rsidRPr="009F69E6">
        <w:rPr>
          <w:rFonts w:ascii="Times New Roman" w:hAnsi="Times New Roman"/>
          <w:sz w:val="24"/>
          <w:szCs w:val="24"/>
          <w:lang w:val="en-US"/>
        </w:rPr>
        <w:t xml:space="preserve">«Comment </w:t>
      </w:r>
      <w:proofErr w:type="spellStart"/>
      <w:r w:rsidRPr="009F69E6">
        <w:rPr>
          <w:rFonts w:ascii="Times New Roman" w:hAnsi="Times New Roman"/>
          <w:sz w:val="24"/>
          <w:szCs w:val="24"/>
          <w:lang w:val="en-US"/>
        </w:rPr>
        <w:t>ça</w:t>
      </w:r>
      <w:proofErr w:type="spellEnd"/>
      <w:r w:rsidRPr="009F69E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F69E6">
        <w:rPr>
          <w:rFonts w:ascii="Times New Roman" w:hAnsi="Times New Roman"/>
          <w:sz w:val="24"/>
          <w:szCs w:val="24"/>
          <w:lang w:val="en-US"/>
        </w:rPr>
        <w:t>va</w:t>
      </w:r>
      <w:proofErr w:type="spellEnd"/>
      <w:r w:rsidRPr="009F69E6">
        <w:rPr>
          <w:rFonts w:ascii="Times New Roman" w:hAnsi="Times New Roman"/>
          <w:sz w:val="24"/>
          <w:szCs w:val="24"/>
          <w:lang w:val="en-US"/>
        </w:rPr>
        <w:t xml:space="preserve"> en </w:t>
      </w:r>
      <w:proofErr w:type="spellStart"/>
      <w:r w:rsidRPr="009F69E6">
        <w:rPr>
          <w:rFonts w:ascii="Times New Roman" w:hAnsi="Times New Roman"/>
          <w:sz w:val="24"/>
          <w:szCs w:val="24"/>
          <w:lang w:val="en-US"/>
        </w:rPr>
        <w:t>famille</w:t>
      </w:r>
      <w:proofErr w:type="spellEnd"/>
      <w:proofErr w:type="gramStart"/>
      <w:r w:rsidRPr="009F69E6">
        <w:rPr>
          <w:rFonts w:ascii="Times New Roman" w:hAnsi="Times New Roman"/>
          <w:sz w:val="24"/>
          <w:szCs w:val="24"/>
          <w:lang w:val="en-US"/>
        </w:rPr>
        <w:t>?»</w:t>
      </w:r>
      <w:proofErr w:type="gramEnd"/>
      <w:r w:rsidRPr="009F69E6">
        <w:rPr>
          <w:rFonts w:ascii="Times New Roman" w:hAnsi="Times New Roman"/>
          <w:sz w:val="24"/>
          <w:szCs w:val="24"/>
          <w:lang w:val="en-US"/>
        </w:rPr>
        <w:t xml:space="preserve">; </w:t>
      </w:r>
    </w:p>
    <w:p w:rsidR="00DE701D" w:rsidRPr="009F69E6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  <w:lang w:val="en-US"/>
        </w:rPr>
      </w:pPr>
      <w:r w:rsidRPr="009F69E6">
        <w:rPr>
          <w:rFonts w:ascii="Times New Roman" w:hAnsi="Times New Roman"/>
          <w:sz w:val="24"/>
          <w:szCs w:val="24"/>
          <w:lang w:val="en-US"/>
        </w:rPr>
        <w:t xml:space="preserve">«Tout le monde </w:t>
      </w:r>
      <w:proofErr w:type="spellStart"/>
      <w:r w:rsidRPr="009F69E6">
        <w:rPr>
          <w:rFonts w:ascii="Times New Roman" w:hAnsi="Times New Roman"/>
          <w:sz w:val="24"/>
          <w:szCs w:val="24"/>
          <w:lang w:val="en-US"/>
        </w:rPr>
        <w:t>aime</w:t>
      </w:r>
      <w:proofErr w:type="spellEnd"/>
      <w:r w:rsidRPr="009F69E6">
        <w:rPr>
          <w:rFonts w:ascii="Times New Roman" w:hAnsi="Times New Roman"/>
          <w:sz w:val="24"/>
          <w:szCs w:val="24"/>
          <w:lang w:val="en-US"/>
        </w:rPr>
        <w:t xml:space="preserve"> les fêtes, et </w:t>
      </w:r>
      <w:proofErr w:type="spellStart"/>
      <w:r w:rsidRPr="009F69E6">
        <w:rPr>
          <w:rFonts w:ascii="Times New Roman" w:hAnsi="Times New Roman"/>
          <w:sz w:val="24"/>
          <w:szCs w:val="24"/>
          <w:lang w:val="en-US"/>
        </w:rPr>
        <w:t>vous</w:t>
      </w:r>
      <w:proofErr w:type="spellEnd"/>
      <w:proofErr w:type="gramStart"/>
      <w:r w:rsidRPr="009F69E6">
        <w:rPr>
          <w:rFonts w:ascii="Times New Roman" w:hAnsi="Times New Roman"/>
          <w:sz w:val="24"/>
          <w:szCs w:val="24"/>
          <w:lang w:val="en-US"/>
        </w:rPr>
        <w:t>?»</w:t>
      </w:r>
      <w:proofErr w:type="gramEnd"/>
      <w:r w:rsidRPr="009F69E6">
        <w:rPr>
          <w:rFonts w:ascii="Times New Roman" w:hAnsi="Times New Roman"/>
          <w:sz w:val="24"/>
          <w:szCs w:val="24"/>
          <w:lang w:val="en-US"/>
        </w:rPr>
        <w:t xml:space="preserve">; </w:t>
      </w:r>
    </w:p>
    <w:p w:rsidR="00DE701D" w:rsidRPr="009F69E6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  <w:lang w:val="en-US"/>
        </w:rPr>
      </w:pPr>
      <w:r w:rsidRPr="009F69E6">
        <w:rPr>
          <w:rFonts w:ascii="Times New Roman" w:hAnsi="Times New Roman"/>
          <w:sz w:val="24"/>
          <w:szCs w:val="24"/>
          <w:lang w:val="en-US"/>
        </w:rPr>
        <w:t xml:space="preserve">«Manger pour vivre et non pas vivre pour manger»; </w:t>
      </w:r>
    </w:p>
    <w:p w:rsidR="00DE701D" w:rsidRPr="009F69E6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  <w:lang w:val="en-US"/>
        </w:rPr>
      </w:pPr>
      <w:r w:rsidRPr="009F69E6">
        <w:rPr>
          <w:rFonts w:ascii="Times New Roman" w:hAnsi="Times New Roman"/>
          <w:sz w:val="24"/>
          <w:szCs w:val="24"/>
          <w:lang w:val="en-US"/>
        </w:rPr>
        <w:t>«</w:t>
      </w:r>
      <w:proofErr w:type="spellStart"/>
      <w:r w:rsidRPr="009F69E6">
        <w:rPr>
          <w:rFonts w:ascii="Times New Roman" w:hAnsi="Times New Roman"/>
          <w:sz w:val="24"/>
          <w:szCs w:val="24"/>
          <w:lang w:val="en-US"/>
        </w:rPr>
        <w:t>Est-ce</w:t>
      </w:r>
      <w:proofErr w:type="spellEnd"/>
      <w:r w:rsidRPr="009F69E6">
        <w:rPr>
          <w:rFonts w:ascii="Times New Roman" w:hAnsi="Times New Roman"/>
          <w:sz w:val="24"/>
          <w:szCs w:val="24"/>
          <w:lang w:val="en-US"/>
        </w:rPr>
        <w:t xml:space="preserve"> facile d’être en </w:t>
      </w:r>
      <w:proofErr w:type="spellStart"/>
      <w:r w:rsidRPr="009F69E6">
        <w:rPr>
          <w:rFonts w:ascii="Times New Roman" w:hAnsi="Times New Roman"/>
          <w:sz w:val="24"/>
          <w:szCs w:val="24"/>
          <w:lang w:val="en-US"/>
        </w:rPr>
        <w:t>forme</w:t>
      </w:r>
      <w:proofErr w:type="spellEnd"/>
      <w:proofErr w:type="gramStart"/>
      <w:r w:rsidRPr="009F69E6">
        <w:rPr>
          <w:rFonts w:ascii="Times New Roman" w:hAnsi="Times New Roman"/>
          <w:sz w:val="24"/>
          <w:szCs w:val="24"/>
          <w:lang w:val="en-US"/>
        </w:rPr>
        <w:t>?»</w:t>
      </w:r>
      <w:proofErr w:type="gramEnd"/>
      <w:r w:rsidRPr="009F69E6">
        <w:rPr>
          <w:rFonts w:ascii="Times New Roman" w:hAnsi="Times New Roman"/>
          <w:sz w:val="24"/>
          <w:szCs w:val="24"/>
          <w:lang w:val="en-US"/>
        </w:rPr>
        <w:t xml:space="preserve">; </w:t>
      </w:r>
    </w:p>
    <w:p w:rsidR="00DE701D" w:rsidRPr="009F69E6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  <w:lang w:val="en-US"/>
        </w:rPr>
      </w:pPr>
      <w:r w:rsidRPr="009F69E6">
        <w:rPr>
          <w:rFonts w:ascii="Times New Roman" w:hAnsi="Times New Roman"/>
          <w:sz w:val="24"/>
          <w:szCs w:val="24"/>
          <w:lang w:val="en-US"/>
        </w:rPr>
        <w:t xml:space="preserve">«Pour </w:t>
      </w:r>
      <w:proofErr w:type="spellStart"/>
      <w:r w:rsidRPr="009F69E6">
        <w:rPr>
          <w:rFonts w:ascii="Times New Roman" w:hAnsi="Times New Roman"/>
          <w:sz w:val="24"/>
          <w:szCs w:val="24"/>
          <w:lang w:val="en-US"/>
        </w:rPr>
        <w:t>chaque</w:t>
      </w:r>
      <w:proofErr w:type="spellEnd"/>
      <w:r w:rsidRPr="009F69E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F69E6">
        <w:rPr>
          <w:rFonts w:ascii="Times New Roman" w:hAnsi="Times New Roman"/>
          <w:sz w:val="24"/>
          <w:szCs w:val="24"/>
          <w:lang w:val="en-US"/>
        </w:rPr>
        <w:t>oiseau</w:t>
      </w:r>
      <w:proofErr w:type="spellEnd"/>
      <w:r w:rsidRPr="009F69E6">
        <w:rPr>
          <w:rFonts w:ascii="Times New Roman" w:hAnsi="Times New Roman"/>
          <w:sz w:val="24"/>
          <w:szCs w:val="24"/>
          <w:lang w:val="en-US"/>
        </w:rPr>
        <w:t xml:space="preserve"> son </w:t>
      </w:r>
      <w:proofErr w:type="spellStart"/>
      <w:r w:rsidRPr="009F69E6">
        <w:rPr>
          <w:rFonts w:ascii="Times New Roman" w:hAnsi="Times New Roman"/>
          <w:sz w:val="24"/>
          <w:szCs w:val="24"/>
          <w:lang w:val="en-US"/>
        </w:rPr>
        <w:t>nid</w:t>
      </w:r>
      <w:proofErr w:type="spellEnd"/>
      <w:r w:rsidRPr="009F69E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F69E6">
        <w:rPr>
          <w:rFonts w:ascii="Times New Roman" w:hAnsi="Times New Roman"/>
          <w:sz w:val="24"/>
          <w:szCs w:val="24"/>
          <w:lang w:val="en-US"/>
        </w:rPr>
        <w:t>est</w:t>
      </w:r>
      <w:proofErr w:type="spellEnd"/>
      <w:r w:rsidRPr="009F69E6">
        <w:rPr>
          <w:rFonts w:ascii="Times New Roman" w:hAnsi="Times New Roman"/>
          <w:sz w:val="24"/>
          <w:szCs w:val="24"/>
          <w:lang w:val="en-US"/>
        </w:rPr>
        <w:t xml:space="preserve"> beau»; </w:t>
      </w:r>
    </w:p>
    <w:p w:rsidR="00DE701D" w:rsidRPr="009F69E6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  <w:lang w:val="en-US"/>
        </w:rPr>
      </w:pPr>
      <w:r w:rsidRPr="009F69E6">
        <w:rPr>
          <w:rFonts w:ascii="Times New Roman" w:hAnsi="Times New Roman"/>
          <w:sz w:val="24"/>
          <w:szCs w:val="24"/>
          <w:lang w:val="en-US"/>
        </w:rPr>
        <w:t xml:space="preserve">«Tout le monde </w:t>
      </w:r>
      <w:proofErr w:type="spellStart"/>
      <w:r w:rsidRPr="009F69E6">
        <w:rPr>
          <w:rFonts w:ascii="Times New Roman" w:hAnsi="Times New Roman"/>
          <w:sz w:val="24"/>
          <w:szCs w:val="24"/>
          <w:lang w:val="en-US"/>
        </w:rPr>
        <w:t>aime</w:t>
      </w:r>
      <w:proofErr w:type="spellEnd"/>
      <w:r w:rsidRPr="009F69E6">
        <w:rPr>
          <w:rFonts w:ascii="Times New Roman" w:hAnsi="Times New Roman"/>
          <w:sz w:val="24"/>
          <w:szCs w:val="24"/>
          <w:lang w:val="en-US"/>
        </w:rPr>
        <w:t xml:space="preserve"> les voyages».</w:t>
      </w:r>
    </w:p>
    <w:p w:rsidR="00DE701D" w:rsidRPr="009F69E6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  <w:lang w:val="en-US"/>
        </w:rPr>
      </w:pPr>
    </w:p>
    <w:p w:rsidR="00DE701D" w:rsidRPr="009F69E6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  <w:lang w:val="en-US"/>
        </w:rPr>
      </w:pPr>
      <w:r w:rsidRPr="00491F7A">
        <w:rPr>
          <w:rFonts w:ascii="Times New Roman" w:hAnsi="Times New Roman"/>
          <w:sz w:val="24"/>
          <w:szCs w:val="24"/>
        </w:rPr>
        <w:t>УМК</w:t>
      </w:r>
      <w:r w:rsidRPr="009F69E6">
        <w:rPr>
          <w:rFonts w:ascii="Times New Roman" w:hAnsi="Times New Roman"/>
          <w:sz w:val="24"/>
          <w:szCs w:val="24"/>
          <w:lang w:val="en-US"/>
        </w:rPr>
        <w:t xml:space="preserve">-3 (7 </w:t>
      </w:r>
      <w:r w:rsidRPr="00491F7A">
        <w:rPr>
          <w:rFonts w:ascii="Times New Roman" w:hAnsi="Times New Roman"/>
          <w:sz w:val="24"/>
          <w:szCs w:val="24"/>
        </w:rPr>
        <w:t>класс</w:t>
      </w:r>
      <w:r w:rsidRPr="009F69E6">
        <w:rPr>
          <w:rFonts w:ascii="Times New Roman" w:hAnsi="Times New Roman"/>
          <w:sz w:val="24"/>
          <w:szCs w:val="24"/>
          <w:lang w:val="en-US"/>
        </w:rPr>
        <w:t xml:space="preserve">) </w:t>
      </w:r>
    </w:p>
    <w:p w:rsidR="00DE701D" w:rsidRPr="009F69E6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  <w:lang w:val="en-US"/>
        </w:rPr>
      </w:pPr>
      <w:r w:rsidRPr="009F69E6">
        <w:rPr>
          <w:rFonts w:ascii="Times New Roman" w:hAnsi="Times New Roman"/>
          <w:sz w:val="24"/>
          <w:szCs w:val="24"/>
          <w:lang w:val="en-US"/>
        </w:rPr>
        <w:t>«</w:t>
      </w:r>
      <w:proofErr w:type="spellStart"/>
      <w:r w:rsidRPr="009F69E6">
        <w:rPr>
          <w:rFonts w:ascii="Times New Roman" w:hAnsi="Times New Roman"/>
          <w:sz w:val="24"/>
          <w:szCs w:val="24"/>
          <w:lang w:val="en-US"/>
        </w:rPr>
        <w:t>C’est</w:t>
      </w:r>
      <w:proofErr w:type="spellEnd"/>
      <w:r w:rsidRPr="009F69E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F69E6">
        <w:rPr>
          <w:rFonts w:ascii="Times New Roman" w:hAnsi="Times New Roman"/>
          <w:sz w:val="24"/>
          <w:szCs w:val="24"/>
          <w:lang w:val="en-US"/>
        </w:rPr>
        <w:t>chouette</w:t>
      </w:r>
      <w:proofErr w:type="spellEnd"/>
      <w:r w:rsidRPr="009F69E6">
        <w:rPr>
          <w:rFonts w:ascii="Times New Roman" w:hAnsi="Times New Roman"/>
          <w:sz w:val="24"/>
          <w:szCs w:val="24"/>
          <w:lang w:val="en-US"/>
        </w:rPr>
        <w:t xml:space="preserve">, les </w:t>
      </w:r>
      <w:proofErr w:type="spellStart"/>
      <w:r w:rsidRPr="009F69E6">
        <w:rPr>
          <w:rFonts w:ascii="Times New Roman" w:hAnsi="Times New Roman"/>
          <w:sz w:val="24"/>
          <w:szCs w:val="24"/>
          <w:lang w:val="en-US"/>
        </w:rPr>
        <w:t>vacances</w:t>
      </w:r>
      <w:proofErr w:type="spellEnd"/>
      <w:proofErr w:type="gramStart"/>
      <w:r w:rsidRPr="009F69E6">
        <w:rPr>
          <w:rFonts w:ascii="Times New Roman" w:hAnsi="Times New Roman"/>
          <w:sz w:val="24"/>
          <w:szCs w:val="24"/>
          <w:lang w:val="en-US"/>
        </w:rPr>
        <w:t>!»</w:t>
      </w:r>
      <w:proofErr w:type="gramEnd"/>
      <w:r w:rsidRPr="009F69E6">
        <w:rPr>
          <w:rFonts w:ascii="Times New Roman" w:hAnsi="Times New Roman"/>
          <w:sz w:val="24"/>
          <w:szCs w:val="24"/>
          <w:lang w:val="en-US"/>
        </w:rPr>
        <w:t xml:space="preserve">; </w:t>
      </w:r>
    </w:p>
    <w:p w:rsidR="00DE701D" w:rsidRPr="009F69E6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  <w:lang w:val="en-US"/>
        </w:rPr>
      </w:pPr>
      <w:r w:rsidRPr="009F69E6">
        <w:rPr>
          <w:rFonts w:ascii="Times New Roman" w:hAnsi="Times New Roman"/>
          <w:sz w:val="24"/>
          <w:szCs w:val="24"/>
          <w:lang w:val="en-US"/>
        </w:rPr>
        <w:t xml:space="preserve">«Les </w:t>
      </w:r>
      <w:proofErr w:type="spellStart"/>
      <w:r w:rsidRPr="009F69E6">
        <w:rPr>
          <w:rFonts w:ascii="Times New Roman" w:hAnsi="Times New Roman"/>
          <w:sz w:val="24"/>
          <w:szCs w:val="24"/>
          <w:lang w:val="en-US"/>
        </w:rPr>
        <w:t>jours</w:t>
      </w:r>
      <w:proofErr w:type="spellEnd"/>
      <w:r w:rsidRPr="009F69E6">
        <w:rPr>
          <w:rFonts w:ascii="Times New Roman" w:hAnsi="Times New Roman"/>
          <w:sz w:val="24"/>
          <w:szCs w:val="24"/>
          <w:lang w:val="en-US"/>
        </w:rPr>
        <w:t xml:space="preserve"> se </w:t>
      </w:r>
      <w:proofErr w:type="spellStart"/>
      <w:r w:rsidRPr="009F69E6">
        <w:rPr>
          <w:rFonts w:ascii="Times New Roman" w:hAnsi="Times New Roman"/>
          <w:sz w:val="24"/>
          <w:szCs w:val="24"/>
          <w:lang w:val="en-US"/>
        </w:rPr>
        <w:t>suivent</w:t>
      </w:r>
      <w:proofErr w:type="spellEnd"/>
      <w:r w:rsidRPr="009F69E6">
        <w:rPr>
          <w:rFonts w:ascii="Times New Roman" w:hAnsi="Times New Roman"/>
          <w:sz w:val="24"/>
          <w:szCs w:val="24"/>
          <w:lang w:val="en-US"/>
        </w:rPr>
        <w:t xml:space="preserve"> et ne se </w:t>
      </w:r>
      <w:proofErr w:type="spellStart"/>
      <w:r w:rsidRPr="009F69E6">
        <w:rPr>
          <w:rFonts w:ascii="Times New Roman" w:hAnsi="Times New Roman"/>
          <w:sz w:val="24"/>
          <w:szCs w:val="24"/>
          <w:lang w:val="en-US"/>
        </w:rPr>
        <w:t>ressemblent</w:t>
      </w:r>
      <w:proofErr w:type="spellEnd"/>
      <w:r w:rsidRPr="009F69E6">
        <w:rPr>
          <w:rFonts w:ascii="Times New Roman" w:hAnsi="Times New Roman"/>
          <w:sz w:val="24"/>
          <w:szCs w:val="24"/>
          <w:lang w:val="en-US"/>
        </w:rPr>
        <w:t xml:space="preserve"> pas»; </w:t>
      </w:r>
    </w:p>
    <w:p w:rsidR="00DE701D" w:rsidRPr="009F69E6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  <w:lang w:val="en-US"/>
        </w:rPr>
      </w:pPr>
      <w:r w:rsidRPr="009F69E6">
        <w:rPr>
          <w:rFonts w:ascii="Times New Roman" w:hAnsi="Times New Roman"/>
          <w:sz w:val="24"/>
          <w:szCs w:val="24"/>
          <w:lang w:val="en-US"/>
        </w:rPr>
        <w:t xml:space="preserve">«À </w:t>
      </w:r>
      <w:proofErr w:type="spellStart"/>
      <w:r w:rsidRPr="009F69E6">
        <w:rPr>
          <w:rFonts w:ascii="Times New Roman" w:hAnsi="Times New Roman"/>
          <w:sz w:val="24"/>
          <w:szCs w:val="24"/>
          <w:lang w:val="en-US"/>
        </w:rPr>
        <w:t>chacun</w:t>
      </w:r>
      <w:proofErr w:type="spellEnd"/>
      <w:r w:rsidRPr="009F69E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F69E6">
        <w:rPr>
          <w:rFonts w:ascii="Times New Roman" w:hAnsi="Times New Roman"/>
          <w:sz w:val="24"/>
          <w:szCs w:val="24"/>
          <w:lang w:val="en-US"/>
        </w:rPr>
        <w:t>ses</w:t>
      </w:r>
      <w:proofErr w:type="spellEnd"/>
      <w:r w:rsidRPr="009F69E6">
        <w:rPr>
          <w:rFonts w:ascii="Times New Roman" w:hAnsi="Times New Roman"/>
          <w:sz w:val="24"/>
          <w:szCs w:val="24"/>
          <w:lang w:val="en-US"/>
        </w:rPr>
        <w:t xml:space="preserve"> souvenirs </w:t>
      </w:r>
      <w:proofErr w:type="spellStart"/>
      <w:r w:rsidRPr="009F69E6">
        <w:rPr>
          <w:rFonts w:ascii="Times New Roman" w:hAnsi="Times New Roman"/>
          <w:sz w:val="24"/>
          <w:szCs w:val="24"/>
          <w:lang w:val="en-US"/>
        </w:rPr>
        <w:t>d’enfance</w:t>
      </w:r>
      <w:proofErr w:type="spellEnd"/>
      <w:r w:rsidRPr="009F69E6">
        <w:rPr>
          <w:rFonts w:ascii="Times New Roman" w:hAnsi="Times New Roman"/>
          <w:sz w:val="24"/>
          <w:szCs w:val="24"/>
          <w:lang w:val="en-US"/>
        </w:rPr>
        <w:t xml:space="preserve">»; </w:t>
      </w:r>
    </w:p>
    <w:p w:rsidR="00DE701D" w:rsidRPr="009F69E6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  <w:lang w:val="en-US"/>
        </w:rPr>
      </w:pPr>
      <w:r w:rsidRPr="009F69E6">
        <w:rPr>
          <w:rFonts w:ascii="Times New Roman" w:hAnsi="Times New Roman"/>
          <w:sz w:val="24"/>
          <w:szCs w:val="24"/>
          <w:lang w:val="en-US"/>
        </w:rPr>
        <w:t xml:space="preserve">«Des </w:t>
      </w:r>
      <w:proofErr w:type="spellStart"/>
      <w:r w:rsidRPr="009F69E6">
        <w:rPr>
          <w:rFonts w:ascii="Times New Roman" w:hAnsi="Times New Roman"/>
          <w:sz w:val="24"/>
          <w:szCs w:val="24"/>
          <w:lang w:val="en-US"/>
        </w:rPr>
        <w:t>goûts</w:t>
      </w:r>
      <w:proofErr w:type="spellEnd"/>
      <w:r w:rsidRPr="009F69E6">
        <w:rPr>
          <w:rFonts w:ascii="Times New Roman" w:hAnsi="Times New Roman"/>
          <w:sz w:val="24"/>
          <w:szCs w:val="24"/>
          <w:lang w:val="en-US"/>
        </w:rPr>
        <w:t xml:space="preserve"> et des </w:t>
      </w:r>
      <w:proofErr w:type="spellStart"/>
      <w:r w:rsidRPr="009F69E6">
        <w:rPr>
          <w:rFonts w:ascii="Times New Roman" w:hAnsi="Times New Roman"/>
          <w:sz w:val="24"/>
          <w:szCs w:val="24"/>
          <w:lang w:val="en-US"/>
        </w:rPr>
        <w:t>couleurs</w:t>
      </w:r>
      <w:proofErr w:type="spellEnd"/>
      <w:r w:rsidRPr="009F69E6">
        <w:rPr>
          <w:rFonts w:ascii="Times New Roman" w:hAnsi="Times New Roman"/>
          <w:sz w:val="24"/>
          <w:szCs w:val="24"/>
          <w:lang w:val="en-US"/>
        </w:rPr>
        <w:t xml:space="preserve">, on ne </w:t>
      </w:r>
      <w:proofErr w:type="spellStart"/>
      <w:r w:rsidRPr="009F69E6">
        <w:rPr>
          <w:rFonts w:ascii="Times New Roman" w:hAnsi="Times New Roman"/>
          <w:sz w:val="24"/>
          <w:szCs w:val="24"/>
          <w:lang w:val="en-US"/>
        </w:rPr>
        <w:t>discute</w:t>
      </w:r>
      <w:proofErr w:type="spellEnd"/>
      <w:r w:rsidRPr="009F69E6">
        <w:rPr>
          <w:rFonts w:ascii="Times New Roman" w:hAnsi="Times New Roman"/>
          <w:sz w:val="24"/>
          <w:szCs w:val="24"/>
          <w:lang w:val="en-US"/>
        </w:rPr>
        <w:t xml:space="preserve"> pas»; </w:t>
      </w:r>
    </w:p>
    <w:p w:rsidR="00DE701D" w:rsidRPr="00491F7A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  <w:lang w:val="en-US"/>
        </w:rPr>
      </w:pPr>
      <w:r w:rsidRPr="00491F7A">
        <w:rPr>
          <w:rFonts w:ascii="Times New Roman" w:hAnsi="Times New Roman"/>
          <w:sz w:val="24"/>
          <w:szCs w:val="24"/>
          <w:lang w:val="en-US"/>
        </w:rPr>
        <w:t xml:space="preserve">«Si on </w:t>
      </w:r>
      <w:proofErr w:type="spellStart"/>
      <w:r w:rsidRPr="00491F7A">
        <w:rPr>
          <w:rFonts w:ascii="Times New Roman" w:hAnsi="Times New Roman"/>
          <w:sz w:val="24"/>
          <w:szCs w:val="24"/>
          <w:lang w:val="en-US"/>
        </w:rPr>
        <w:t>parlait</w:t>
      </w:r>
      <w:proofErr w:type="spellEnd"/>
      <w:r w:rsidRPr="00491F7A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Pr="00491F7A">
        <w:rPr>
          <w:rFonts w:ascii="Times New Roman" w:hAnsi="Times New Roman"/>
          <w:sz w:val="24"/>
          <w:szCs w:val="24"/>
          <w:lang w:val="en-US"/>
        </w:rPr>
        <w:t>l’argent</w:t>
      </w:r>
      <w:proofErr w:type="spellEnd"/>
      <w:r w:rsidRPr="00491F7A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Pr="00491F7A">
        <w:rPr>
          <w:rFonts w:ascii="Times New Roman" w:hAnsi="Times New Roman"/>
          <w:sz w:val="24"/>
          <w:szCs w:val="24"/>
          <w:lang w:val="en-US"/>
        </w:rPr>
        <w:t>poche</w:t>
      </w:r>
      <w:proofErr w:type="spellEnd"/>
      <w:proofErr w:type="gramStart"/>
      <w:r w:rsidRPr="00491F7A">
        <w:rPr>
          <w:rFonts w:ascii="Times New Roman" w:hAnsi="Times New Roman"/>
          <w:sz w:val="24"/>
          <w:szCs w:val="24"/>
          <w:lang w:val="en-US"/>
        </w:rPr>
        <w:t>?»</w:t>
      </w:r>
      <w:proofErr w:type="gramEnd"/>
      <w:r w:rsidRPr="00491F7A">
        <w:rPr>
          <w:rFonts w:ascii="Times New Roman" w:hAnsi="Times New Roman"/>
          <w:sz w:val="24"/>
          <w:szCs w:val="24"/>
          <w:lang w:val="en-US"/>
        </w:rPr>
        <w:t xml:space="preserve">; </w:t>
      </w:r>
    </w:p>
    <w:p w:rsidR="00DE701D" w:rsidRPr="00491F7A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  <w:lang w:val="en-US"/>
        </w:rPr>
      </w:pPr>
      <w:r w:rsidRPr="00491F7A">
        <w:rPr>
          <w:rFonts w:ascii="Times New Roman" w:hAnsi="Times New Roman"/>
          <w:sz w:val="24"/>
          <w:szCs w:val="24"/>
          <w:lang w:val="en-US"/>
        </w:rPr>
        <w:t>«</w:t>
      </w:r>
      <w:proofErr w:type="spellStart"/>
      <w:r w:rsidRPr="00491F7A">
        <w:rPr>
          <w:rFonts w:ascii="Times New Roman" w:hAnsi="Times New Roman"/>
          <w:sz w:val="24"/>
          <w:szCs w:val="24"/>
          <w:lang w:val="en-US"/>
        </w:rPr>
        <w:t>Loisir</w:t>
      </w:r>
      <w:proofErr w:type="spellEnd"/>
      <w:r w:rsidRPr="00491F7A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491F7A">
        <w:rPr>
          <w:rFonts w:ascii="Times New Roman" w:hAnsi="Times New Roman"/>
          <w:sz w:val="24"/>
          <w:szCs w:val="24"/>
          <w:lang w:val="en-US"/>
        </w:rPr>
        <w:t>quel</w:t>
      </w:r>
      <w:proofErr w:type="spellEnd"/>
      <w:r w:rsidRPr="00491F7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91F7A">
        <w:rPr>
          <w:rFonts w:ascii="Times New Roman" w:hAnsi="Times New Roman"/>
          <w:sz w:val="24"/>
          <w:szCs w:val="24"/>
          <w:lang w:val="en-US"/>
        </w:rPr>
        <w:t>plaisir</w:t>
      </w:r>
      <w:proofErr w:type="spellEnd"/>
      <w:proofErr w:type="gramStart"/>
      <w:r w:rsidRPr="00491F7A">
        <w:rPr>
          <w:rFonts w:ascii="Times New Roman" w:hAnsi="Times New Roman"/>
          <w:sz w:val="24"/>
          <w:szCs w:val="24"/>
          <w:lang w:val="en-US"/>
        </w:rPr>
        <w:t>!»</w:t>
      </w:r>
      <w:proofErr w:type="gramEnd"/>
      <w:r w:rsidRPr="00491F7A">
        <w:rPr>
          <w:rFonts w:ascii="Times New Roman" w:hAnsi="Times New Roman"/>
          <w:sz w:val="24"/>
          <w:szCs w:val="24"/>
          <w:lang w:val="en-US"/>
        </w:rPr>
        <w:t xml:space="preserve">; </w:t>
      </w:r>
    </w:p>
    <w:p w:rsidR="00DE701D" w:rsidRPr="00491F7A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  <w:lang w:val="en-US"/>
        </w:rPr>
      </w:pPr>
      <w:r w:rsidRPr="00491F7A">
        <w:rPr>
          <w:rFonts w:ascii="Times New Roman" w:hAnsi="Times New Roman"/>
          <w:sz w:val="24"/>
          <w:szCs w:val="24"/>
          <w:lang w:val="en-US"/>
        </w:rPr>
        <w:t>«</w:t>
      </w:r>
      <w:proofErr w:type="spellStart"/>
      <w:r w:rsidRPr="00491F7A">
        <w:rPr>
          <w:rFonts w:ascii="Times New Roman" w:hAnsi="Times New Roman"/>
          <w:sz w:val="24"/>
          <w:szCs w:val="24"/>
          <w:lang w:val="en-US"/>
        </w:rPr>
        <w:t>Pourquoi</w:t>
      </w:r>
      <w:proofErr w:type="spellEnd"/>
      <w:r w:rsidRPr="00491F7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91F7A">
        <w:rPr>
          <w:rFonts w:ascii="Times New Roman" w:hAnsi="Times New Roman"/>
          <w:sz w:val="24"/>
          <w:szCs w:val="24"/>
          <w:lang w:val="en-US"/>
        </w:rPr>
        <w:t>apprendre</w:t>
      </w:r>
      <w:proofErr w:type="spellEnd"/>
      <w:r w:rsidRPr="00491F7A">
        <w:rPr>
          <w:rFonts w:ascii="Times New Roman" w:hAnsi="Times New Roman"/>
          <w:sz w:val="24"/>
          <w:szCs w:val="24"/>
          <w:lang w:val="en-US"/>
        </w:rPr>
        <w:t xml:space="preserve"> les </w:t>
      </w:r>
      <w:proofErr w:type="spellStart"/>
      <w:r w:rsidRPr="00491F7A">
        <w:rPr>
          <w:rFonts w:ascii="Times New Roman" w:hAnsi="Times New Roman"/>
          <w:sz w:val="24"/>
          <w:szCs w:val="24"/>
          <w:lang w:val="en-US"/>
        </w:rPr>
        <w:t>langues</w:t>
      </w:r>
      <w:proofErr w:type="spellEnd"/>
      <w:r w:rsidRPr="00491F7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91F7A">
        <w:rPr>
          <w:rFonts w:ascii="Times New Roman" w:hAnsi="Times New Roman"/>
          <w:sz w:val="24"/>
          <w:szCs w:val="24"/>
          <w:lang w:val="en-US"/>
        </w:rPr>
        <w:t>étrangères</w:t>
      </w:r>
      <w:proofErr w:type="spellEnd"/>
      <w:proofErr w:type="gramStart"/>
      <w:r w:rsidRPr="00491F7A">
        <w:rPr>
          <w:rFonts w:ascii="Times New Roman" w:hAnsi="Times New Roman"/>
          <w:sz w:val="24"/>
          <w:szCs w:val="24"/>
          <w:lang w:val="en-US"/>
        </w:rPr>
        <w:t>?»</w:t>
      </w:r>
      <w:proofErr w:type="gramEnd"/>
      <w:r w:rsidRPr="00491F7A">
        <w:rPr>
          <w:rFonts w:ascii="Times New Roman" w:hAnsi="Times New Roman"/>
          <w:sz w:val="24"/>
          <w:szCs w:val="24"/>
          <w:lang w:val="en-US"/>
        </w:rPr>
        <w:t xml:space="preserve">; </w:t>
      </w:r>
    </w:p>
    <w:p w:rsidR="00DE701D" w:rsidRPr="00491F7A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491F7A">
        <w:rPr>
          <w:rFonts w:ascii="Times New Roman" w:hAnsi="Times New Roman"/>
          <w:sz w:val="24"/>
          <w:szCs w:val="24"/>
          <w:lang w:val="en-US"/>
        </w:rPr>
        <w:t>«</w:t>
      </w:r>
      <w:proofErr w:type="spellStart"/>
      <w:r w:rsidRPr="00491F7A">
        <w:rPr>
          <w:rFonts w:ascii="Times New Roman" w:hAnsi="Times New Roman"/>
          <w:sz w:val="24"/>
          <w:szCs w:val="24"/>
          <w:lang w:val="en-US"/>
        </w:rPr>
        <w:t>Dis-moi</w:t>
      </w:r>
      <w:proofErr w:type="spellEnd"/>
      <w:r w:rsidRPr="00491F7A">
        <w:rPr>
          <w:rFonts w:ascii="Times New Roman" w:hAnsi="Times New Roman"/>
          <w:sz w:val="24"/>
          <w:szCs w:val="24"/>
          <w:lang w:val="en-US"/>
        </w:rPr>
        <w:t xml:space="preserve"> qui </w:t>
      </w:r>
      <w:proofErr w:type="spellStart"/>
      <w:r w:rsidRPr="00491F7A">
        <w:rPr>
          <w:rFonts w:ascii="Times New Roman" w:hAnsi="Times New Roman"/>
          <w:sz w:val="24"/>
          <w:szCs w:val="24"/>
          <w:lang w:val="en-US"/>
        </w:rPr>
        <w:t>tu</w:t>
      </w:r>
      <w:proofErr w:type="spellEnd"/>
      <w:r w:rsidRPr="00491F7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91F7A">
        <w:rPr>
          <w:rFonts w:ascii="Times New Roman" w:hAnsi="Times New Roman"/>
          <w:sz w:val="24"/>
          <w:szCs w:val="24"/>
          <w:lang w:val="en-US"/>
        </w:rPr>
        <w:t>fréquentes</w:t>
      </w:r>
      <w:proofErr w:type="spellEnd"/>
      <w:r w:rsidRPr="00491F7A">
        <w:rPr>
          <w:rFonts w:ascii="Times New Roman" w:hAnsi="Times New Roman"/>
          <w:sz w:val="24"/>
          <w:szCs w:val="24"/>
          <w:lang w:val="en-US"/>
        </w:rPr>
        <w:t xml:space="preserve">, je </w:t>
      </w:r>
      <w:proofErr w:type="spellStart"/>
      <w:r w:rsidRPr="00491F7A">
        <w:rPr>
          <w:rFonts w:ascii="Times New Roman" w:hAnsi="Times New Roman"/>
          <w:sz w:val="24"/>
          <w:szCs w:val="24"/>
          <w:lang w:val="en-US"/>
        </w:rPr>
        <w:t>te</w:t>
      </w:r>
      <w:proofErr w:type="spellEnd"/>
      <w:r w:rsidRPr="00491F7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91F7A">
        <w:rPr>
          <w:rFonts w:ascii="Times New Roman" w:hAnsi="Times New Roman"/>
          <w:sz w:val="24"/>
          <w:szCs w:val="24"/>
          <w:lang w:val="en-US"/>
        </w:rPr>
        <w:t>dirai</w:t>
      </w:r>
      <w:proofErr w:type="spellEnd"/>
      <w:r w:rsidRPr="00491F7A">
        <w:rPr>
          <w:rFonts w:ascii="Times New Roman" w:hAnsi="Times New Roman"/>
          <w:sz w:val="24"/>
          <w:szCs w:val="24"/>
          <w:lang w:val="en-US"/>
        </w:rPr>
        <w:t xml:space="preserve"> qui </w:t>
      </w:r>
      <w:proofErr w:type="spellStart"/>
      <w:r w:rsidRPr="00491F7A">
        <w:rPr>
          <w:rFonts w:ascii="Times New Roman" w:hAnsi="Times New Roman"/>
          <w:sz w:val="24"/>
          <w:szCs w:val="24"/>
          <w:lang w:val="en-US"/>
        </w:rPr>
        <w:t>tu</w:t>
      </w:r>
      <w:proofErr w:type="spellEnd"/>
      <w:r w:rsidRPr="00491F7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91F7A">
        <w:rPr>
          <w:rFonts w:ascii="Times New Roman" w:hAnsi="Times New Roman"/>
          <w:sz w:val="24"/>
          <w:szCs w:val="24"/>
          <w:lang w:val="en-US"/>
        </w:rPr>
        <w:t>es</w:t>
      </w:r>
      <w:proofErr w:type="spellEnd"/>
      <w:r w:rsidRPr="00491F7A">
        <w:rPr>
          <w:rFonts w:ascii="Times New Roman" w:hAnsi="Times New Roman"/>
          <w:sz w:val="24"/>
          <w:szCs w:val="24"/>
          <w:lang w:val="en-US"/>
        </w:rPr>
        <w:t>».</w:t>
      </w:r>
      <w:proofErr w:type="gramEnd"/>
      <w:r w:rsidRPr="00491F7A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DE701D" w:rsidRPr="00491F7A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  <w:lang w:val="en-US"/>
        </w:rPr>
      </w:pPr>
    </w:p>
    <w:p w:rsidR="00DE701D" w:rsidRPr="00491F7A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  <w:lang w:val="en-US"/>
        </w:rPr>
      </w:pPr>
      <w:r w:rsidRPr="00491F7A">
        <w:rPr>
          <w:rFonts w:ascii="Times New Roman" w:hAnsi="Times New Roman"/>
          <w:sz w:val="24"/>
          <w:szCs w:val="24"/>
        </w:rPr>
        <w:t>УМК</w:t>
      </w:r>
      <w:r w:rsidRPr="00491F7A">
        <w:rPr>
          <w:rFonts w:ascii="Times New Roman" w:hAnsi="Times New Roman"/>
          <w:sz w:val="24"/>
          <w:szCs w:val="24"/>
          <w:lang w:val="en-US"/>
        </w:rPr>
        <w:t xml:space="preserve">-4 (8 </w:t>
      </w:r>
      <w:r w:rsidRPr="00491F7A">
        <w:rPr>
          <w:rFonts w:ascii="Times New Roman" w:hAnsi="Times New Roman"/>
          <w:sz w:val="24"/>
          <w:szCs w:val="24"/>
        </w:rPr>
        <w:t>класс</w:t>
      </w:r>
      <w:r w:rsidRPr="00491F7A">
        <w:rPr>
          <w:rFonts w:ascii="Times New Roman" w:hAnsi="Times New Roman"/>
          <w:sz w:val="24"/>
          <w:szCs w:val="24"/>
          <w:lang w:val="en-US"/>
        </w:rPr>
        <w:t xml:space="preserve">) </w:t>
      </w:r>
    </w:p>
    <w:p w:rsidR="00DE701D" w:rsidRPr="00491F7A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  <w:lang w:val="en-US"/>
        </w:rPr>
      </w:pPr>
      <w:r w:rsidRPr="00491F7A">
        <w:rPr>
          <w:rFonts w:ascii="Times New Roman" w:hAnsi="Times New Roman"/>
          <w:sz w:val="24"/>
          <w:szCs w:val="24"/>
          <w:lang w:val="en-US"/>
        </w:rPr>
        <w:t xml:space="preserve">«Les </w:t>
      </w:r>
      <w:proofErr w:type="spellStart"/>
      <w:r w:rsidRPr="00491F7A">
        <w:rPr>
          <w:rFonts w:ascii="Times New Roman" w:hAnsi="Times New Roman"/>
          <w:sz w:val="24"/>
          <w:szCs w:val="24"/>
          <w:lang w:val="en-US"/>
        </w:rPr>
        <w:t>aventures</w:t>
      </w:r>
      <w:proofErr w:type="spellEnd"/>
      <w:r w:rsidRPr="00491F7A">
        <w:rPr>
          <w:rFonts w:ascii="Times New Roman" w:hAnsi="Times New Roman"/>
          <w:sz w:val="24"/>
          <w:szCs w:val="24"/>
          <w:lang w:val="en-US"/>
        </w:rPr>
        <w:t xml:space="preserve"> pour </w:t>
      </w:r>
      <w:proofErr w:type="spellStart"/>
      <w:r w:rsidRPr="00491F7A">
        <w:rPr>
          <w:rFonts w:ascii="Times New Roman" w:hAnsi="Times New Roman"/>
          <w:sz w:val="24"/>
          <w:szCs w:val="24"/>
          <w:lang w:val="en-US"/>
        </w:rPr>
        <w:t>tous</w:t>
      </w:r>
      <w:proofErr w:type="spellEnd"/>
      <w:r w:rsidRPr="00491F7A">
        <w:rPr>
          <w:rFonts w:ascii="Times New Roman" w:hAnsi="Times New Roman"/>
          <w:sz w:val="24"/>
          <w:szCs w:val="24"/>
          <w:lang w:val="en-US"/>
        </w:rPr>
        <w:t xml:space="preserve"> les </w:t>
      </w:r>
      <w:proofErr w:type="spellStart"/>
      <w:r w:rsidRPr="00491F7A">
        <w:rPr>
          <w:rFonts w:ascii="Times New Roman" w:hAnsi="Times New Roman"/>
          <w:sz w:val="24"/>
          <w:szCs w:val="24"/>
          <w:lang w:val="en-US"/>
        </w:rPr>
        <w:t>goûts</w:t>
      </w:r>
      <w:proofErr w:type="spellEnd"/>
      <w:r w:rsidRPr="00491F7A">
        <w:rPr>
          <w:rFonts w:ascii="Times New Roman" w:hAnsi="Times New Roman"/>
          <w:sz w:val="24"/>
          <w:szCs w:val="24"/>
          <w:lang w:val="en-US"/>
        </w:rPr>
        <w:t xml:space="preserve">»; </w:t>
      </w:r>
    </w:p>
    <w:p w:rsidR="00DE701D" w:rsidRPr="00491F7A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  <w:lang w:val="en-US"/>
        </w:rPr>
      </w:pPr>
      <w:r w:rsidRPr="00491F7A">
        <w:rPr>
          <w:rFonts w:ascii="Times New Roman" w:hAnsi="Times New Roman"/>
          <w:sz w:val="24"/>
          <w:szCs w:val="24"/>
          <w:lang w:val="en-US"/>
        </w:rPr>
        <w:t xml:space="preserve">«La lecture, </w:t>
      </w:r>
      <w:proofErr w:type="spellStart"/>
      <w:r w:rsidRPr="00491F7A">
        <w:rPr>
          <w:rFonts w:ascii="Times New Roman" w:hAnsi="Times New Roman"/>
          <w:sz w:val="24"/>
          <w:szCs w:val="24"/>
          <w:lang w:val="en-US"/>
        </w:rPr>
        <w:t>c’est</w:t>
      </w:r>
      <w:proofErr w:type="spellEnd"/>
      <w:r w:rsidRPr="00491F7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91F7A">
        <w:rPr>
          <w:rFonts w:ascii="Times New Roman" w:hAnsi="Times New Roman"/>
          <w:sz w:val="24"/>
          <w:szCs w:val="24"/>
          <w:lang w:val="en-US"/>
        </w:rPr>
        <w:t>comme</w:t>
      </w:r>
      <w:proofErr w:type="spellEnd"/>
      <w:r w:rsidRPr="00491F7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91F7A">
        <w:rPr>
          <w:rFonts w:ascii="Times New Roman" w:hAnsi="Times New Roman"/>
          <w:sz w:val="24"/>
          <w:szCs w:val="24"/>
          <w:lang w:val="en-US"/>
        </w:rPr>
        <w:t>une</w:t>
      </w:r>
      <w:proofErr w:type="spellEnd"/>
      <w:r w:rsidRPr="00491F7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91F7A">
        <w:rPr>
          <w:rFonts w:ascii="Times New Roman" w:hAnsi="Times New Roman"/>
          <w:sz w:val="24"/>
          <w:szCs w:val="24"/>
          <w:lang w:val="en-US"/>
        </w:rPr>
        <w:t>découverte</w:t>
      </w:r>
      <w:proofErr w:type="spellEnd"/>
      <w:r w:rsidRPr="00491F7A">
        <w:rPr>
          <w:rFonts w:ascii="Times New Roman" w:hAnsi="Times New Roman"/>
          <w:sz w:val="24"/>
          <w:szCs w:val="24"/>
          <w:lang w:val="en-US"/>
        </w:rPr>
        <w:t xml:space="preserve">»; </w:t>
      </w:r>
    </w:p>
    <w:p w:rsidR="00DE701D" w:rsidRPr="00491F7A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  <w:lang w:val="en-US"/>
        </w:rPr>
      </w:pPr>
      <w:r w:rsidRPr="00491F7A">
        <w:rPr>
          <w:rFonts w:ascii="Times New Roman" w:hAnsi="Times New Roman"/>
          <w:sz w:val="24"/>
          <w:szCs w:val="24"/>
          <w:lang w:val="en-US"/>
        </w:rPr>
        <w:t>«</w:t>
      </w:r>
      <w:proofErr w:type="spellStart"/>
      <w:r w:rsidRPr="00491F7A">
        <w:rPr>
          <w:rFonts w:ascii="Times New Roman" w:hAnsi="Times New Roman"/>
          <w:sz w:val="24"/>
          <w:szCs w:val="24"/>
          <w:lang w:val="en-US"/>
        </w:rPr>
        <w:t>C’est</w:t>
      </w:r>
      <w:proofErr w:type="spellEnd"/>
      <w:r w:rsidRPr="00491F7A">
        <w:rPr>
          <w:rFonts w:ascii="Times New Roman" w:hAnsi="Times New Roman"/>
          <w:sz w:val="24"/>
          <w:szCs w:val="24"/>
          <w:lang w:val="en-US"/>
        </w:rPr>
        <w:t xml:space="preserve"> vivant, </w:t>
      </w:r>
      <w:proofErr w:type="spellStart"/>
      <w:r w:rsidRPr="00491F7A">
        <w:rPr>
          <w:rFonts w:ascii="Times New Roman" w:hAnsi="Times New Roman"/>
          <w:sz w:val="24"/>
          <w:szCs w:val="24"/>
          <w:lang w:val="en-US"/>
        </w:rPr>
        <w:t>l’Histoire</w:t>
      </w:r>
      <w:proofErr w:type="spellEnd"/>
      <w:proofErr w:type="gramStart"/>
      <w:r w:rsidRPr="00491F7A">
        <w:rPr>
          <w:rFonts w:ascii="Times New Roman" w:hAnsi="Times New Roman"/>
          <w:sz w:val="24"/>
          <w:szCs w:val="24"/>
          <w:lang w:val="en-US"/>
        </w:rPr>
        <w:t>!»</w:t>
      </w:r>
      <w:proofErr w:type="gramEnd"/>
      <w:r w:rsidRPr="00491F7A">
        <w:rPr>
          <w:rFonts w:ascii="Times New Roman" w:hAnsi="Times New Roman"/>
          <w:sz w:val="24"/>
          <w:szCs w:val="24"/>
          <w:lang w:val="en-US"/>
        </w:rPr>
        <w:t xml:space="preserve">; </w:t>
      </w:r>
    </w:p>
    <w:p w:rsidR="00DE701D" w:rsidRPr="00491F7A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  <w:lang w:val="en-US"/>
        </w:rPr>
      </w:pPr>
      <w:r w:rsidRPr="00491F7A">
        <w:rPr>
          <w:rFonts w:ascii="Times New Roman" w:hAnsi="Times New Roman"/>
          <w:sz w:val="24"/>
          <w:szCs w:val="24"/>
          <w:lang w:val="en-US"/>
        </w:rPr>
        <w:t>«</w:t>
      </w:r>
      <w:proofErr w:type="spellStart"/>
      <w:r w:rsidRPr="00491F7A">
        <w:rPr>
          <w:rFonts w:ascii="Times New Roman" w:hAnsi="Times New Roman"/>
          <w:sz w:val="24"/>
          <w:szCs w:val="24"/>
          <w:lang w:val="en-US"/>
        </w:rPr>
        <w:t>Ils</w:t>
      </w:r>
      <w:proofErr w:type="spellEnd"/>
      <w:r w:rsidRPr="00491F7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91F7A">
        <w:rPr>
          <w:rFonts w:ascii="Times New Roman" w:hAnsi="Times New Roman"/>
          <w:sz w:val="24"/>
          <w:szCs w:val="24"/>
          <w:lang w:val="en-US"/>
        </w:rPr>
        <w:t>ont</w:t>
      </w:r>
      <w:proofErr w:type="spellEnd"/>
      <w:r w:rsidRPr="00491F7A">
        <w:rPr>
          <w:rFonts w:ascii="Times New Roman" w:hAnsi="Times New Roman"/>
          <w:sz w:val="24"/>
          <w:szCs w:val="24"/>
          <w:lang w:val="en-US"/>
        </w:rPr>
        <w:t xml:space="preserve"> fait la </w:t>
      </w:r>
      <w:proofErr w:type="spellStart"/>
      <w:r w:rsidRPr="00491F7A">
        <w:rPr>
          <w:rFonts w:ascii="Times New Roman" w:hAnsi="Times New Roman"/>
          <w:sz w:val="24"/>
          <w:szCs w:val="24"/>
          <w:lang w:val="en-US"/>
        </w:rPr>
        <w:t>gloire</w:t>
      </w:r>
      <w:proofErr w:type="spellEnd"/>
      <w:r w:rsidRPr="00491F7A">
        <w:rPr>
          <w:rFonts w:ascii="Times New Roman" w:hAnsi="Times New Roman"/>
          <w:sz w:val="24"/>
          <w:szCs w:val="24"/>
          <w:lang w:val="en-US"/>
        </w:rPr>
        <w:t xml:space="preserve"> de la France»;  </w:t>
      </w:r>
    </w:p>
    <w:p w:rsidR="00DE701D" w:rsidRPr="00491F7A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  <w:lang w:val="en-US"/>
        </w:rPr>
      </w:pPr>
      <w:r w:rsidRPr="00491F7A">
        <w:rPr>
          <w:rFonts w:ascii="Times New Roman" w:hAnsi="Times New Roman"/>
          <w:sz w:val="24"/>
          <w:szCs w:val="24"/>
          <w:lang w:val="en-US"/>
        </w:rPr>
        <w:t xml:space="preserve">«La </w:t>
      </w:r>
      <w:proofErr w:type="spellStart"/>
      <w:r w:rsidRPr="00491F7A">
        <w:rPr>
          <w:rFonts w:ascii="Times New Roman" w:hAnsi="Times New Roman"/>
          <w:sz w:val="24"/>
          <w:szCs w:val="24"/>
          <w:lang w:val="en-US"/>
        </w:rPr>
        <w:t>francophonie</w:t>
      </w:r>
      <w:proofErr w:type="spellEnd"/>
      <w:r w:rsidRPr="00491F7A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491F7A">
        <w:rPr>
          <w:rFonts w:ascii="Times New Roman" w:hAnsi="Times New Roman"/>
          <w:sz w:val="24"/>
          <w:szCs w:val="24"/>
          <w:lang w:val="en-US"/>
        </w:rPr>
        <w:t>qu’est-ce</w:t>
      </w:r>
      <w:proofErr w:type="spellEnd"/>
      <w:r w:rsidRPr="00491F7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91F7A">
        <w:rPr>
          <w:rFonts w:ascii="Times New Roman" w:hAnsi="Times New Roman"/>
          <w:sz w:val="24"/>
          <w:szCs w:val="24"/>
          <w:lang w:val="en-US"/>
        </w:rPr>
        <w:t>que</w:t>
      </w:r>
      <w:proofErr w:type="spellEnd"/>
      <w:r w:rsidRPr="00491F7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91F7A">
        <w:rPr>
          <w:rFonts w:ascii="Times New Roman" w:hAnsi="Times New Roman"/>
          <w:sz w:val="24"/>
          <w:szCs w:val="24"/>
          <w:lang w:val="en-US"/>
        </w:rPr>
        <w:t>c’est</w:t>
      </w:r>
      <w:proofErr w:type="spellEnd"/>
      <w:proofErr w:type="gramStart"/>
      <w:r w:rsidRPr="00491F7A">
        <w:rPr>
          <w:rFonts w:ascii="Times New Roman" w:hAnsi="Times New Roman"/>
          <w:sz w:val="24"/>
          <w:szCs w:val="24"/>
          <w:lang w:val="en-US"/>
        </w:rPr>
        <w:t>?»</w:t>
      </w:r>
      <w:proofErr w:type="gramEnd"/>
      <w:r w:rsidRPr="00491F7A">
        <w:rPr>
          <w:rFonts w:ascii="Times New Roman" w:hAnsi="Times New Roman"/>
          <w:sz w:val="24"/>
          <w:szCs w:val="24"/>
          <w:lang w:val="en-US"/>
        </w:rPr>
        <w:t xml:space="preserve">; </w:t>
      </w:r>
    </w:p>
    <w:p w:rsidR="00DE701D" w:rsidRPr="00491F7A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  <w:lang w:val="en-US"/>
        </w:rPr>
      </w:pPr>
      <w:r w:rsidRPr="00491F7A">
        <w:rPr>
          <w:rFonts w:ascii="Times New Roman" w:hAnsi="Times New Roman"/>
          <w:sz w:val="24"/>
          <w:szCs w:val="24"/>
          <w:lang w:val="en-US"/>
        </w:rPr>
        <w:t xml:space="preserve">«Les </w:t>
      </w:r>
      <w:proofErr w:type="spellStart"/>
      <w:r w:rsidRPr="00491F7A">
        <w:rPr>
          <w:rFonts w:ascii="Times New Roman" w:hAnsi="Times New Roman"/>
          <w:sz w:val="24"/>
          <w:szCs w:val="24"/>
          <w:lang w:val="en-US"/>
        </w:rPr>
        <w:t>Français</w:t>
      </w:r>
      <w:proofErr w:type="spellEnd"/>
      <w:r w:rsidRPr="00491F7A">
        <w:rPr>
          <w:rFonts w:ascii="Times New Roman" w:hAnsi="Times New Roman"/>
          <w:sz w:val="24"/>
          <w:szCs w:val="24"/>
          <w:lang w:val="en-US"/>
        </w:rPr>
        <w:t xml:space="preserve">, comment </w:t>
      </w:r>
      <w:proofErr w:type="spellStart"/>
      <w:r w:rsidRPr="00491F7A">
        <w:rPr>
          <w:rFonts w:ascii="Times New Roman" w:hAnsi="Times New Roman"/>
          <w:sz w:val="24"/>
          <w:szCs w:val="24"/>
          <w:lang w:val="en-US"/>
        </w:rPr>
        <w:t>sont-ils</w:t>
      </w:r>
      <w:proofErr w:type="spellEnd"/>
      <w:proofErr w:type="gramStart"/>
      <w:r w:rsidRPr="00491F7A">
        <w:rPr>
          <w:rFonts w:ascii="Times New Roman" w:hAnsi="Times New Roman"/>
          <w:sz w:val="24"/>
          <w:szCs w:val="24"/>
          <w:lang w:val="en-US"/>
        </w:rPr>
        <w:t>?»</w:t>
      </w:r>
      <w:proofErr w:type="gramEnd"/>
      <w:r w:rsidRPr="00491F7A">
        <w:rPr>
          <w:rFonts w:ascii="Times New Roman" w:hAnsi="Times New Roman"/>
          <w:sz w:val="24"/>
          <w:szCs w:val="24"/>
          <w:lang w:val="en-US"/>
        </w:rPr>
        <w:t xml:space="preserve">; </w:t>
      </w:r>
    </w:p>
    <w:p w:rsidR="00DE701D" w:rsidRPr="00491F7A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  <w:lang w:val="en-US"/>
        </w:rPr>
      </w:pPr>
      <w:r w:rsidRPr="00491F7A">
        <w:rPr>
          <w:rFonts w:ascii="Times New Roman" w:hAnsi="Times New Roman"/>
          <w:sz w:val="24"/>
          <w:szCs w:val="24"/>
          <w:lang w:val="en-US"/>
        </w:rPr>
        <w:lastRenderedPageBreak/>
        <w:t>«</w:t>
      </w:r>
      <w:proofErr w:type="spellStart"/>
      <w:r w:rsidRPr="00491F7A">
        <w:rPr>
          <w:rFonts w:ascii="Times New Roman" w:hAnsi="Times New Roman"/>
          <w:sz w:val="24"/>
          <w:szCs w:val="24"/>
          <w:lang w:val="en-US"/>
        </w:rPr>
        <w:t>L’enseignement</w:t>
      </w:r>
      <w:proofErr w:type="spellEnd"/>
      <w:r w:rsidRPr="00491F7A">
        <w:rPr>
          <w:rFonts w:ascii="Times New Roman" w:hAnsi="Times New Roman"/>
          <w:sz w:val="24"/>
          <w:szCs w:val="24"/>
          <w:lang w:val="en-US"/>
        </w:rPr>
        <w:t xml:space="preserve">: mode </w:t>
      </w:r>
      <w:proofErr w:type="spellStart"/>
      <w:r w:rsidRPr="00491F7A">
        <w:rPr>
          <w:rFonts w:ascii="Times New Roman" w:hAnsi="Times New Roman"/>
          <w:sz w:val="24"/>
          <w:szCs w:val="24"/>
          <w:lang w:val="en-US"/>
        </w:rPr>
        <w:t>d’emploi</w:t>
      </w:r>
      <w:proofErr w:type="spellEnd"/>
      <w:r w:rsidRPr="00491F7A">
        <w:rPr>
          <w:rFonts w:ascii="Times New Roman" w:hAnsi="Times New Roman"/>
          <w:sz w:val="24"/>
          <w:szCs w:val="24"/>
          <w:lang w:val="en-US"/>
        </w:rPr>
        <w:t xml:space="preserve">»; </w:t>
      </w:r>
    </w:p>
    <w:p w:rsidR="00DE701D" w:rsidRPr="00491F7A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  <w:lang w:val="en-US"/>
        </w:rPr>
      </w:pPr>
      <w:r w:rsidRPr="00491F7A">
        <w:rPr>
          <w:rFonts w:ascii="Times New Roman" w:hAnsi="Times New Roman"/>
          <w:sz w:val="24"/>
          <w:szCs w:val="24"/>
          <w:lang w:val="en-US"/>
        </w:rPr>
        <w:t>«</w:t>
      </w:r>
      <w:proofErr w:type="spellStart"/>
      <w:r w:rsidRPr="00491F7A">
        <w:rPr>
          <w:rFonts w:ascii="Times New Roman" w:hAnsi="Times New Roman"/>
          <w:sz w:val="24"/>
          <w:szCs w:val="24"/>
          <w:lang w:val="en-US"/>
        </w:rPr>
        <w:t>Quel</w:t>
      </w:r>
      <w:proofErr w:type="spellEnd"/>
      <w:r w:rsidRPr="00491F7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91F7A">
        <w:rPr>
          <w:rFonts w:ascii="Times New Roman" w:hAnsi="Times New Roman"/>
          <w:sz w:val="24"/>
          <w:szCs w:val="24"/>
          <w:lang w:val="en-US"/>
        </w:rPr>
        <w:t>est</w:t>
      </w:r>
      <w:proofErr w:type="spellEnd"/>
      <w:r w:rsidRPr="00491F7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91F7A">
        <w:rPr>
          <w:rFonts w:ascii="Times New Roman" w:hAnsi="Times New Roman"/>
          <w:sz w:val="24"/>
          <w:szCs w:val="24"/>
          <w:lang w:val="en-US"/>
        </w:rPr>
        <w:t>votre</w:t>
      </w:r>
      <w:proofErr w:type="spellEnd"/>
      <w:r w:rsidRPr="00491F7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91F7A">
        <w:rPr>
          <w:rFonts w:ascii="Times New Roman" w:hAnsi="Times New Roman"/>
          <w:sz w:val="24"/>
          <w:szCs w:val="24"/>
          <w:lang w:val="en-US"/>
        </w:rPr>
        <w:t>héros</w:t>
      </w:r>
      <w:proofErr w:type="spellEnd"/>
      <w:proofErr w:type="gramStart"/>
      <w:r w:rsidRPr="00491F7A">
        <w:rPr>
          <w:rFonts w:ascii="Times New Roman" w:hAnsi="Times New Roman"/>
          <w:sz w:val="24"/>
          <w:szCs w:val="24"/>
          <w:lang w:val="en-US"/>
        </w:rPr>
        <w:t>?»</w:t>
      </w:r>
      <w:proofErr w:type="gramEnd"/>
      <w:r w:rsidRPr="00491F7A">
        <w:rPr>
          <w:rFonts w:ascii="Times New Roman" w:hAnsi="Times New Roman"/>
          <w:sz w:val="24"/>
          <w:szCs w:val="24"/>
          <w:lang w:val="en-US"/>
        </w:rPr>
        <w:t>.</w:t>
      </w:r>
    </w:p>
    <w:p w:rsidR="00DE701D" w:rsidRPr="00491F7A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  <w:lang w:val="en-US"/>
        </w:rPr>
      </w:pPr>
    </w:p>
    <w:p w:rsidR="00DE701D" w:rsidRPr="00491F7A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  <w:lang w:val="en-US"/>
        </w:rPr>
      </w:pPr>
      <w:r w:rsidRPr="00491F7A">
        <w:rPr>
          <w:rFonts w:ascii="Times New Roman" w:hAnsi="Times New Roman"/>
          <w:sz w:val="24"/>
          <w:szCs w:val="24"/>
        </w:rPr>
        <w:t>УМК</w:t>
      </w:r>
      <w:r w:rsidRPr="00491F7A">
        <w:rPr>
          <w:rFonts w:ascii="Times New Roman" w:hAnsi="Times New Roman"/>
          <w:sz w:val="24"/>
          <w:szCs w:val="24"/>
          <w:lang w:val="en-US"/>
        </w:rPr>
        <w:t xml:space="preserve">-5 (9 </w:t>
      </w:r>
      <w:r w:rsidRPr="00491F7A">
        <w:rPr>
          <w:rFonts w:ascii="Times New Roman" w:hAnsi="Times New Roman"/>
          <w:sz w:val="24"/>
          <w:szCs w:val="24"/>
        </w:rPr>
        <w:t>класс</w:t>
      </w:r>
      <w:r w:rsidRPr="00491F7A">
        <w:rPr>
          <w:rFonts w:ascii="Times New Roman" w:hAnsi="Times New Roman"/>
          <w:sz w:val="24"/>
          <w:szCs w:val="24"/>
          <w:lang w:val="en-US"/>
        </w:rPr>
        <w:t xml:space="preserve">) </w:t>
      </w:r>
    </w:p>
    <w:p w:rsidR="00DE701D" w:rsidRPr="00491F7A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  <w:lang w:val="en-US"/>
        </w:rPr>
      </w:pPr>
      <w:r w:rsidRPr="00491F7A">
        <w:rPr>
          <w:rFonts w:ascii="Times New Roman" w:hAnsi="Times New Roman"/>
          <w:sz w:val="24"/>
          <w:szCs w:val="24"/>
          <w:lang w:val="en-US"/>
        </w:rPr>
        <w:t xml:space="preserve">«À </w:t>
      </w:r>
      <w:proofErr w:type="spellStart"/>
      <w:r w:rsidRPr="00491F7A">
        <w:rPr>
          <w:rFonts w:ascii="Times New Roman" w:hAnsi="Times New Roman"/>
          <w:sz w:val="24"/>
          <w:szCs w:val="24"/>
          <w:lang w:val="en-US"/>
        </w:rPr>
        <w:t>chacun</w:t>
      </w:r>
      <w:proofErr w:type="spellEnd"/>
      <w:r w:rsidRPr="00491F7A">
        <w:rPr>
          <w:rFonts w:ascii="Times New Roman" w:hAnsi="Times New Roman"/>
          <w:sz w:val="24"/>
          <w:szCs w:val="24"/>
          <w:lang w:val="en-US"/>
        </w:rPr>
        <w:t xml:space="preserve"> son mode de vie»; </w:t>
      </w:r>
    </w:p>
    <w:p w:rsidR="00DE701D" w:rsidRPr="00491F7A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  <w:lang w:val="en-US"/>
        </w:rPr>
      </w:pPr>
      <w:r w:rsidRPr="00491F7A">
        <w:rPr>
          <w:rFonts w:ascii="Times New Roman" w:hAnsi="Times New Roman"/>
          <w:sz w:val="24"/>
          <w:szCs w:val="24"/>
          <w:lang w:val="en-US"/>
        </w:rPr>
        <w:t>«</w:t>
      </w:r>
      <w:proofErr w:type="spellStart"/>
      <w:r w:rsidRPr="00491F7A">
        <w:rPr>
          <w:rFonts w:ascii="Times New Roman" w:hAnsi="Times New Roman"/>
          <w:sz w:val="24"/>
          <w:szCs w:val="24"/>
          <w:lang w:val="en-US"/>
        </w:rPr>
        <w:t>Êtes-vous</w:t>
      </w:r>
      <w:proofErr w:type="spellEnd"/>
      <w:r w:rsidRPr="00491F7A">
        <w:rPr>
          <w:rFonts w:ascii="Times New Roman" w:hAnsi="Times New Roman"/>
          <w:sz w:val="24"/>
          <w:szCs w:val="24"/>
          <w:lang w:val="en-US"/>
        </w:rPr>
        <w:t xml:space="preserve"> contents de vivre</w:t>
      </w:r>
      <w:proofErr w:type="gramStart"/>
      <w:r w:rsidRPr="00491F7A">
        <w:rPr>
          <w:rFonts w:ascii="Times New Roman" w:hAnsi="Times New Roman"/>
          <w:sz w:val="24"/>
          <w:szCs w:val="24"/>
          <w:lang w:val="en-US"/>
        </w:rPr>
        <w:t>?»</w:t>
      </w:r>
      <w:proofErr w:type="gramEnd"/>
      <w:r w:rsidRPr="00491F7A">
        <w:rPr>
          <w:rFonts w:ascii="Times New Roman" w:hAnsi="Times New Roman"/>
          <w:sz w:val="24"/>
          <w:szCs w:val="24"/>
          <w:lang w:val="en-US"/>
        </w:rPr>
        <w:t xml:space="preserve">; </w:t>
      </w:r>
    </w:p>
    <w:p w:rsidR="00DE701D" w:rsidRPr="00491F7A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  <w:lang w:val="en-US"/>
        </w:rPr>
      </w:pPr>
      <w:r w:rsidRPr="00491F7A">
        <w:rPr>
          <w:rFonts w:ascii="Times New Roman" w:hAnsi="Times New Roman"/>
          <w:sz w:val="24"/>
          <w:szCs w:val="24"/>
          <w:lang w:val="en-US"/>
        </w:rPr>
        <w:t xml:space="preserve">«La </w:t>
      </w:r>
      <w:proofErr w:type="spellStart"/>
      <w:r w:rsidRPr="00491F7A">
        <w:rPr>
          <w:rFonts w:ascii="Times New Roman" w:hAnsi="Times New Roman"/>
          <w:sz w:val="24"/>
          <w:szCs w:val="24"/>
          <w:lang w:val="en-US"/>
        </w:rPr>
        <w:t>beauté</w:t>
      </w:r>
      <w:proofErr w:type="spellEnd"/>
      <w:r w:rsidRPr="00491F7A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491F7A">
        <w:rPr>
          <w:rFonts w:ascii="Times New Roman" w:hAnsi="Times New Roman"/>
          <w:sz w:val="24"/>
          <w:szCs w:val="24"/>
          <w:lang w:val="en-US"/>
        </w:rPr>
        <w:t>est-ce</w:t>
      </w:r>
      <w:proofErr w:type="spellEnd"/>
      <w:r w:rsidRPr="00491F7A">
        <w:rPr>
          <w:rFonts w:ascii="Times New Roman" w:hAnsi="Times New Roman"/>
          <w:sz w:val="24"/>
          <w:szCs w:val="24"/>
          <w:lang w:val="en-US"/>
        </w:rPr>
        <w:t xml:space="preserve"> important pour </w:t>
      </w:r>
      <w:proofErr w:type="spellStart"/>
      <w:r w:rsidRPr="00491F7A">
        <w:rPr>
          <w:rFonts w:ascii="Times New Roman" w:hAnsi="Times New Roman"/>
          <w:sz w:val="24"/>
          <w:szCs w:val="24"/>
          <w:lang w:val="en-US"/>
        </w:rPr>
        <w:t>vous</w:t>
      </w:r>
      <w:proofErr w:type="spellEnd"/>
      <w:proofErr w:type="gramStart"/>
      <w:r w:rsidRPr="00491F7A">
        <w:rPr>
          <w:rFonts w:ascii="Times New Roman" w:hAnsi="Times New Roman"/>
          <w:sz w:val="24"/>
          <w:szCs w:val="24"/>
          <w:lang w:val="en-US"/>
        </w:rPr>
        <w:t>?»</w:t>
      </w:r>
      <w:proofErr w:type="gramEnd"/>
      <w:r w:rsidRPr="00491F7A">
        <w:rPr>
          <w:rFonts w:ascii="Times New Roman" w:hAnsi="Times New Roman"/>
          <w:sz w:val="24"/>
          <w:szCs w:val="24"/>
          <w:lang w:val="en-US"/>
        </w:rPr>
        <w:t xml:space="preserve">; </w:t>
      </w:r>
    </w:p>
    <w:p w:rsidR="00DE701D" w:rsidRPr="009F69E6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  <w:lang w:val="en-US"/>
        </w:rPr>
      </w:pPr>
      <w:r w:rsidRPr="009F69E6">
        <w:rPr>
          <w:rFonts w:ascii="Times New Roman" w:hAnsi="Times New Roman"/>
          <w:sz w:val="24"/>
          <w:szCs w:val="24"/>
          <w:lang w:val="en-US"/>
        </w:rPr>
        <w:t>«</w:t>
      </w:r>
      <w:proofErr w:type="spellStart"/>
      <w:r w:rsidRPr="009F69E6">
        <w:rPr>
          <w:rFonts w:ascii="Times New Roman" w:hAnsi="Times New Roman"/>
          <w:sz w:val="24"/>
          <w:szCs w:val="24"/>
          <w:lang w:val="en-US"/>
        </w:rPr>
        <w:t>Faites</w:t>
      </w:r>
      <w:proofErr w:type="spellEnd"/>
      <w:r w:rsidRPr="009F69E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F69E6">
        <w:rPr>
          <w:rFonts w:ascii="Times New Roman" w:hAnsi="Times New Roman"/>
          <w:sz w:val="24"/>
          <w:szCs w:val="24"/>
          <w:lang w:val="en-US"/>
        </w:rPr>
        <w:t>une</w:t>
      </w:r>
      <w:proofErr w:type="spellEnd"/>
      <w:r w:rsidRPr="009F69E6">
        <w:rPr>
          <w:rFonts w:ascii="Times New Roman" w:hAnsi="Times New Roman"/>
          <w:sz w:val="24"/>
          <w:szCs w:val="24"/>
          <w:lang w:val="en-US"/>
        </w:rPr>
        <w:t xml:space="preserve"> fête»;</w:t>
      </w:r>
    </w:p>
    <w:p w:rsidR="00DE701D" w:rsidRPr="00491F7A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  <w:lang w:val="en-US"/>
        </w:rPr>
      </w:pPr>
      <w:r w:rsidRPr="00491F7A">
        <w:rPr>
          <w:rFonts w:ascii="Times New Roman" w:hAnsi="Times New Roman"/>
          <w:sz w:val="24"/>
          <w:szCs w:val="24"/>
          <w:lang w:val="en-US"/>
        </w:rPr>
        <w:t xml:space="preserve">«La communication, </w:t>
      </w:r>
      <w:proofErr w:type="spellStart"/>
      <w:r w:rsidRPr="00491F7A">
        <w:rPr>
          <w:rFonts w:ascii="Times New Roman" w:hAnsi="Times New Roman"/>
          <w:sz w:val="24"/>
          <w:szCs w:val="24"/>
          <w:lang w:val="en-US"/>
        </w:rPr>
        <w:t>est-elle</w:t>
      </w:r>
      <w:proofErr w:type="spellEnd"/>
      <w:r w:rsidRPr="00491F7A">
        <w:rPr>
          <w:rFonts w:ascii="Times New Roman" w:hAnsi="Times New Roman"/>
          <w:sz w:val="24"/>
          <w:szCs w:val="24"/>
          <w:lang w:val="en-US"/>
        </w:rPr>
        <w:t xml:space="preserve"> à la </w:t>
      </w:r>
      <w:proofErr w:type="spellStart"/>
      <w:r w:rsidRPr="00491F7A">
        <w:rPr>
          <w:rFonts w:ascii="Times New Roman" w:hAnsi="Times New Roman"/>
          <w:sz w:val="24"/>
          <w:szCs w:val="24"/>
          <w:lang w:val="en-US"/>
        </w:rPr>
        <w:t>portée</w:t>
      </w:r>
      <w:proofErr w:type="spellEnd"/>
      <w:r w:rsidRPr="00491F7A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Pr="00491F7A">
        <w:rPr>
          <w:rFonts w:ascii="Times New Roman" w:hAnsi="Times New Roman"/>
          <w:sz w:val="24"/>
          <w:szCs w:val="24"/>
          <w:lang w:val="en-US"/>
        </w:rPr>
        <w:t>tous</w:t>
      </w:r>
      <w:proofErr w:type="spellEnd"/>
      <w:proofErr w:type="gramStart"/>
      <w:r w:rsidRPr="00491F7A">
        <w:rPr>
          <w:rFonts w:ascii="Times New Roman" w:hAnsi="Times New Roman"/>
          <w:sz w:val="24"/>
          <w:szCs w:val="24"/>
          <w:lang w:val="en-US"/>
        </w:rPr>
        <w:t>?»</w:t>
      </w:r>
      <w:proofErr w:type="gramEnd"/>
      <w:r w:rsidRPr="00491F7A">
        <w:rPr>
          <w:rFonts w:ascii="Times New Roman" w:hAnsi="Times New Roman"/>
          <w:sz w:val="24"/>
          <w:szCs w:val="24"/>
          <w:lang w:val="en-US"/>
        </w:rPr>
        <w:t xml:space="preserve">; </w:t>
      </w:r>
    </w:p>
    <w:p w:rsidR="00DE701D" w:rsidRPr="00491F7A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  <w:lang w:val="en-US"/>
        </w:rPr>
      </w:pPr>
      <w:r w:rsidRPr="00491F7A">
        <w:rPr>
          <w:rFonts w:ascii="Times New Roman" w:hAnsi="Times New Roman"/>
          <w:sz w:val="24"/>
          <w:szCs w:val="24"/>
          <w:lang w:val="en-US"/>
        </w:rPr>
        <w:t>«</w:t>
      </w:r>
      <w:proofErr w:type="spellStart"/>
      <w:r w:rsidRPr="00491F7A">
        <w:rPr>
          <w:rFonts w:ascii="Times New Roman" w:hAnsi="Times New Roman"/>
          <w:sz w:val="24"/>
          <w:szCs w:val="24"/>
          <w:lang w:val="en-US"/>
        </w:rPr>
        <w:t>Qu’est-ce</w:t>
      </w:r>
      <w:proofErr w:type="spellEnd"/>
      <w:r w:rsidRPr="00491F7A">
        <w:rPr>
          <w:rFonts w:ascii="Times New Roman" w:hAnsi="Times New Roman"/>
          <w:sz w:val="24"/>
          <w:szCs w:val="24"/>
          <w:lang w:val="en-US"/>
        </w:rPr>
        <w:t xml:space="preserve"> qui </w:t>
      </w:r>
      <w:proofErr w:type="spellStart"/>
      <w:r w:rsidRPr="00491F7A">
        <w:rPr>
          <w:rFonts w:ascii="Times New Roman" w:hAnsi="Times New Roman"/>
          <w:sz w:val="24"/>
          <w:szCs w:val="24"/>
          <w:lang w:val="en-US"/>
        </w:rPr>
        <w:t>vous</w:t>
      </w:r>
      <w:proofErr w:type="spellEnd"/>
      <w:r w:rsidRPr="00491F7A">
        <w:rPr>
          <w:rFonts w:ascii="Times New Roman" w:hAnsi="Times New Roman"/>
          <w:sz w:val="24"/>
          <w:szCs w:val="24"/>
          <w:lang w:val="en-US"/>
        </w:rPr>
        <w:t xml:space="preserve"> aide à </w:t>
      </w:r>
      <w:proofErr w:type="spellStart"/>
      <w:r w:rsidRPr="00491F7A">
        <w:rPr>
          <w:rFonts w:ascii="Times New Roman" w:hAnsi="Times New Roman"/>
          <w:sz w:val="24"/>
          <w:szCs w:val="24"/>
          <w:lang w:val="en-US"/>
        </w:rPr>
        <w:t>vous</w:t>
      </w:r>
      <w:proofErr w:type="spellEnd"/>
      <w:r w:rsidRPr="00491F7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91F7A">
        <w:rPr>
          <w:rFonts w:ascii="Times New Roman" w:hAnsi="Times New Roman"/>
          <w:sz w:val="24"/>
          <w:szCs w:val="24"/>
          <w:lang w:val="en-US"/>
        </w:rPr>
        <w:t>orienter</w:t>
      </w:r>
      <w:proofErr w:type="spellEnd"/>
      <w:r w:rsidRPr="00491F7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91F7A">
        <w:rPr>
          <w:rFonts w:ascii="Times New Roman" w:hAnsi="Times New Roman"/>
          <w:sz w:val="24"/>
          <w:szCs w:val="24"/>
          <w:lang w:val="en-US"/>
        </w:rPr>
        <w:t>dans</w:t>
      </w:r>
      <w:proofErr w:type="spellEnd"/>
      <w:r w:rsidRPr="00491F7A">
        <w:rPr>
          <w:rFonts w:ascii="Times New Roman" w:hAnsi="Times New Roman"/>
          <w:sz w:val="24"/>
          <w:szCs w:val="24"/>
          <w:lang w:val="en-US"/>
        </w:rPr>
        <w:t xml:space="preserve"> le monde</w:t>
      </w:r>
      <w:proofErr w:type="gramStart"/>
      <w:r w:rsidRPr="00491F7A">
        <w:rPr>
          <w:rFonts w:ascii="Times New Roman" w:hAnsi="Times New Roman"/>
          <w:sz w:val="24"/>
          <w:szCs w:val="24"/>
          <w:lang w:val="en-US"/>
        </w:rPr>
        <w:t>?»</w:t>
      </w:r>
      <w:proofErr w:type="gramEnd"/>
      <w:r w:rsidRPr="00491F7A">
        <w:rPr>
          <w:rFonts w:ascii="Times New Roman" w:hAnsi="Times New Roman"/>
          <w:sz w:val="24"/>
          <w:szCs w:val="24"/>
          <w:lang w:val="en-US"/>
        </w:rPr>
        <w:t>;</w:t>
      </w:r>
    </w:p>
    <w:p w:rsidR="00DE701D" w:rsidRPr="00491F7A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  <w:lang w:val="en-US"/>
        </w:rPr>
      </w:pPr>
      <w:r w:rsidRPr="00491F7A">
        <w:rPr>
          <w:rFonts w:ascii="Times New Roman" w:hAnsi="Times New Roman"/>
          <w:sz w:val="24"/>
          <w:szCs w:val="24"/>
          <w:lang w:val="en-US"/>
        </w:rPr>
        <w:t>«</w:t>
      </w:r>
      <w:proofErr w:type="spellStart"/>
      <w:r w:rsidRPr="00491F7A">
        <w:rPr>
          <w:rFonts w:ascii="Times New Roman" w:hAnsi="Times New Roman"/>
          <w:sz w:val="24"/>
          <w:szCs w:val="24"/>
          <w:lang w:val="en-US"/>
        </w:rPr>
        <w:t>Tous</w:t>
      </w:r>
      <w:proofErr w:type="spellEnd"/>
      <w:r w:rsidRPr="00491F7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91F7A">
        <w:rPr>
          <w:rFonts w:ascii="Times New Roman" w:hAnsi="Times New Roman"/>
          <w:sz w:val="24"/>
          <w:szCs w:val="24"/>
          <w:lang w:val="en-US"/>
        </w:rPr>
        <w:t>différents</w:t>
      </w:r>
      <w:proofErr w:type="spellEnd"/>
      <w:r w:rsidRPr="00491F7A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491F7A">
        <w:rPr>
          <w:rFonts w:ascii="Times New Roman" w:hAnsi="Times New Roman"/>
          <w:sz w:val="24"/>
          <w:szCs w:val="24"/>
          <w:lang w:val="en-US"/>
        </w:rPr>
        <w:t>tous</w:t>
      </w:r>
      <w:proofErr w:type="spellEnd"/>
      <w:r w:rsidRPr="00491F7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91F7A">
        <w:rPr>
          <w:rFonts w:ascii="Times New Roman" w:hAnsi="Times New Roman"/>
          <w:sz w:val="24"/>
          <w:szCs w:val="24"/>
          <w:lang w:val="en-US"/>
        </w:rPr>
        <w:t>semblables</w:t>
      </w:r>
      <w:proofErr w:type="spellEnd"/>
      <w:r w:rsidRPr="00491F7A">
        <w:rPr>
          <w:rFonts w:ascii="Times New Roman" w:hAnsi="Times New Roman"/>
          <w:sz w:val="24"/>
          <w:szCs w:val="24"/>
          <w:lang w:val="en-US"/>
        </w:rPr>
        <w:t xml:space="preserve">…»;  </w:t>
      </w:r>
    </w:p>
    <w:p w:rsidR="00DE701D" w:rsidRPr="00491F7A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  <w:lang w:val="en-US"/>
        </w:rPr>
      </w:pPr>
      <w:r w:rsidRPr="00491F7A">
        <w:rPr>
          <w:rFonts w:ascii="Times New Roman" w:hAnsi="Times New Roman"/>
          <w:sz w:val="24"/>
          <w:szCs w:val="24"/>
          <w:lang w:val="en-US"/>
        </w:rPr>
        <w:t>«</w:t>
      </w:r>
      <w:proofErr w:type="spellStart"/>
      <w:r w:rsidRPr="00491F7A">
        <w:rPr>
          <w:rFonts w:ascii="Times New Roman" w:hAnsi="Times New Roman"/>
          <w:sz w:val="24"/>
          <w:szCs w:val="24"/>
          <w:lang w:val="en-US"/>
        </w:rPr>
        <w:t>Peut</w:t>
      </w:r>
      <w:proofErr w:type="spellEnd"/>
      <w:r w:rsidRPr="00491F7A">
        <w:rPr>
          <w:rFonts w:ascii="Times New Roman" w:hAnsi="Times New Roman"/>
          <w:sz w:val="24"/>
          <w:szCs w:val="24"/>
          <w:lang w:val="en-US"/>
        </w:rPr>
        <w:t xml:space="preserve">-on un jour </w:t>
      </w:r>
      <w:proofErr w:type="spellStart"/>
      <w:r w:rsidRPr="00491F7A">
        <w:rPr>
          <w:rFonts w:ascii="Times New Roman" w:hAnsi="Times New Roman"/>
          <w:sz w:val="24"/>
          <w:szCs w:val="24"/>
          <w:lang w:val="en-US"/>
        </w:rPr>
        <w:t>réaliser</w:t>
      </w:r>
      <w:proofErr w:type="spellEnd"/>
      <w:r w:rsidRPr="00491F7A">
        <w:rPr>
          <w:rFonts w:ascii="Times New Roman" w:hAnsi="Times New Roman"/>
          <w:sz w:val="24"/>
          <w:szCs w:val="24"/>
          <w:lang w:val="en-US"/>
        </w:rPr>
        <w:t xml:space="preserve"> son </w:t>
      </w:r>
      <w:proofErr w:type="spellStart"/>
      <w:r w:rsidRPr="00491F7A">
        <w:rPr>
          <w:rFonts w:ascii="Times New Roman" w:hAnsi="Times New Roman"/>
          <w:sz w:val="24"/>
          <w:szCs w:val="24"/>
          <w:lang w:val="en-US"/>
        </w:rPr>
        <w:t>rêve</w:t>
      </w:r>
      <w:proofErr w:type="spellEnd"/>
      <w:proofErr w:type="gramStart"/>
      <w:r w:rsidRPr="00491F7A">
        <w:rPr>
          <w:rFonts w:ascii="Times New Roman" w:hAnsi="Times New Roman"/>
          <w:sz w:val="24"/>
          <w:szCs w:val="24"/>
          <w:lang w:val="en-US"/>
        </w:rPr>
        <w:t>?»</w:t>
      </w:r>
      <w:proofErr w:type="gramEnd"/>
    </w:p>
    <w:p w:rsidR="00DE701D" w:rsidRPr="00491F7A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  <w:lang w:val="en-US"/>
        </w:rPr>
      </w:pPr>
    </w:p>
    <w:p w:rsidR="00DE701D" w:rsidRPr="0078517C" w:rsidRDefault="00DE701D" w:rsidP="00580BB2">
      <w:pPr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78517C">
        <w:rPr>
          <w:rFonts w:ascii="Times New Roman" w:hAnsi="Times New Roman"/>
          <w:b/>
          <w:sz w:val="24"/>
          <w:szCs w:val="24"/>
        </w:rPr>
        <w:t>Обучение лексической стороне речи</w:t>
      </w:r>
    </w:p>
    <w:p w:rsidR="00DE701D" w:rsidRPr="0078517C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78517C">
        <w:rPr>
          <w:rFonts w:ascii="Times New Roman" w:hAnsi="Times New Roman"/>
          <w:sz w:val="24"/>
          <w:szCs w:val="24"/>
        </w:rPr>
        <w:t xml:space="preserve">Каждый из УМК серии «Французский язык как второй иностранный» решает специфические задачи по овладению лексической стороной речи. В ходе всего курса обучения учащиеся усваивают 1800 лексических единиц, из которых 1500 — для продуктивного овладения. При формировании лексических навыков используются следующие средства:  </w:t>
      </w:r>
    </w:p>
    <w:p w:rsidR="00DE701D" w:rsidRPr="0078517C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78517C">
        <w:rPr>
          <w:rFonts w:ascii="Times New Roman" w:hAnsi="Times New Roman"/>
          <w:sz w:val="24"/>
          <w:szCs w:val="24"/>
        </w:rPr>
        <w:t xml:space="preserve">—расширяющиеся синтагмы; </w:t>
      </w:r>
    </w:p>
    <w:p w:rsidR="00DE701D" w:rsidRPr="0078517C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78517C">
        <w:rPr>
          <w:rFonts w:ascii="Times New Roman" w:hAnsi="Times New Roman"/>
          <w:sz w:val="24"/>
          <w:szCs w:val="24"/>
        </w:rPr>
        <w:t xml:space="preserve">—функционально-смысловые таблицы;  </w:t>
      </w:r>
    </w:p>
    <w:p w:rsidR="00DE701D" w:rsidRPr="0078517C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78517C">
        <w:rPr>
          <w:rFonts w:ascii="Times New Roman" w:hAnsi="Times New Roman"/>
          <w:sz w:val="24"/>
          <w:szCs w:val="24"/>
        </w:rPr>
        <w:t xml:space="preserve">—лексические таблицы;  </w:t>
      </w:r>
    </w:p>
    <w:p w:rsidR="00DE701D" w:rsidRPr="0078517C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78517C">
        <w:rPr>
          <w:rFonts w:ascii="Times New Roman" w:hAnsi="Times New Roman"/>
          <w:sz w:val="24"/>
          <w:szCs w:val="24"/>
        </w:rPr>
        <w:t xml:space="preserve">—комплекс условно-речевых упражнений. </w:t>
      </w:r>
    </w:p>
    <w:p w:rsidR="00DE701D" w:rsidRPr="0078517C" w:rsidRDefault="00DE701D" w:rsidP="00580BB2">
      <w:pPr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78517C">
        <w:rPr>
          <w:rFonts w:ascii="Times New Roman" w:hAnsi="Times New Roman"/>
          <w:b/>
          <w:sz w:val="24"/>
          <w:szCs w:val="24"/>
        </w:rPr>
        <w:t>Обучение грамматической стороне речи</w:t>
      </w:r>
    </w:p>
    <w:p w:rsidR="00DE701D" w:rsidRPr="0078517C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78517C">
        <w:rPr>
          <w:rFonts w:ascii="Times New Roman" w:hAnsi="Times New Roman"/>
          <w:sz w:val="24"/>
          <w:szCs w:val="24"/>
        </w:rPr>
        <w:t xml:space="preserve">В плане обучения грамматической стороне речи у каждого УМК серии «Французский язык как второй иностранный» также имеются свои специфические цели и задачи. При формировании грамматического навыка используются следующие коммуникативные технологии: </w:t>
      </w:r>
    </w:p>
    <w:p w:rsidR="00DE701D" w:rsidRPr="0078517C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78517C">
        <w:rPr>
          <w:rFonts w:ascii="Times New Roman" w:hAnsi="Times New Roman"/>
          <w:sz w:val="24"/>
          <w:szCs w:val="24"/>
        </w:rPr>
        <w:t xml:space="preserve">—презентация грамматического явления; </w:t>
      </w:r>
    </w:p>
    <w:p w:rsidR="00DE701D" w:rsidRPr="0078517C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78517C">
        <w:rPr>
          <w:rFonts w:ascii="Times New Roman" w:hAnsi="Times New Roman"/>
          <w:sz w:val="24"/>
          <w:szCs w:val="24"/>
        </w:rPr>
        <w:t xml:space="preserve">—объяснение его функционирования в речи и формообразования;  </w:t>
      </w:r>
    </w:p>
    <w:p w:rsidR="00DE701D" w:rsidRPr="0078517C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78517C">
        <w:rPr>
          <w:rFonts w:ascii="Times New Roman" w:hAnsi="Times New Roman"/>
          <w:sz w:val="24"/>
          <w:szCs w:val="24"/>
        </w:rPr>
        <w:t xml:space="preserve">—комплекс условно-речевых упражнений, которые предусматривают имитацию, подстановку, трансформацию и репродукцию грамматического материала. </w:t>
      </w:r>
    </w:p>
    <w:p w:rsidR="00DE701D" w:rsidRPr="0078517C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78517C">
        <w:rPr>
          <w:rFonts w:ascii="Times New Roman" w:hAnsi="Times New Roman"/>
          <w:sz w:val="24"/>
          <w:szCs w:val="24"/>
        </w:rPr>
        <w:t xml:space="preserve">Распределение грамматического материала в курсе обучения французскому языку как второму иностранному может быть представлено следующим образом. </w:t>
      </w:r>
    </w:p>
    <w:p w:rsidR="00DE701D" w:rsidRPr="0078517C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78517C">
        <w:rPr>
          <w:rFonts w:ascii="Times New Roman" w:hAnsi="Times New Roman"/>
          <w:sz w:val="24"/>
          <w:szCs w:val="24"/>
        </w:rPr>
        <w:t xml:space="preserve">УМК-1 (5 класс):  </w:t>
      </w:r>
    </w:p>
    <w:p w:rsidR="00DE701D" w:rsidRPr="0078517C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78517C">
        <w:rPr>
          <w:rFonts w:ascii="Times New Roman" w:hAnsi="Times New Roman"/>
          <w:sz w:val="24"/>
          <w:szCs w:val="24"/>
        </w:rPr>
        <w:lastRenderedPageBreak/>
        <w:t xml:space="preserve">—имя существительное: род, число; </w:t>
      </w:r>
    </w:p>
    <w:p w:rsidR="00DE701D" w:rsidRPr="0078517C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78517C">
        <w:rPr>
          <w:rFonts w:ascii="Times New Roman" w:hAnsi="Times New Roman"/>
          <w:sz w:val="24"/>
          <w:szCs w:val="24"/>
        </w:rPr>
        <w:t xml:space="preserve">—артикль: определённый, неопределённый, слитный; </w:t>
      </w:r>
    </w:p>
    <w:p w:rsidR="00DE701D" w:rsidRPr="0078517C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78517C">
        <w:rPr>
          <w:rFonts w:ascii="Times New Roman" w:hAnsi="Times New Roman"/>
          <w:sz w:val="24"/>
          <w:szCs w:val="24"/>
        </w:rPr>
        <w:t xml:space="preserve">—имя прилагательное: род, число, указательные прилагательные; притяжательные прилагательные; </w:t>
      </w:r>
    </w:p>
    <w:p w:rsidR="00DE701D" w:rsidRPr="0078517C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78517C">
        <w:rPr>
          <w:rFonts w:ascii="Times New Roman" w:hAnsi="Times New Roman"/>
          <w:sz w:val="24"/>
          <w:szCs w:val="24"/>
        </w:rPr>
        <w:t xml:space="preserve">—имя числительное: количественные и порядковые числительные; </w:t>
      </w:r>
    </w:p>
    <w:p w:rsidR="00DE701D" w:rsidRPr="0078517C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78517C">
        <w:rPr>
          <w:rFonts w:ascii="Times New Roman" w:hAnsi="Times New Roman"/>
          <w:sz w:val="24"/>
          <w:szCs w:val="24"/>
        </w:rPr>
        <w:t xml:space="preserve">—местоимение: личные местоимения; местоимения в роли подлежащего, вопросительные местоимения </w:t>
      </w:r>
      <w:proofErr w:type="spellStart"/>
      <w:r w:rsidRPr="0078517C">
        <w:rPr>
          <w:rFonts w:ascii="Times New Roman" w:hAnsi="Times New Roman"/>
          <w:sz w:val="24"/>
          <w:szCs w:val="24"/>
        </w:rPr>
        <w:t>qui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que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;  </w:t>
      </w:r>
    </w:p>
    <w:p w:rsidR="00DE701D" w:rsidRPr="0078517C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78517C">
        <w:rPr>
          <w:rFonts w:ascii="Times New Roman" w:hAnsi="Times New Roman"/>
          <w:sz w:val="24"/>
          <w:szCs w:val="24"/>
        </w:rPr>
        <w:t xml:space="preserve">—глагол: самостоятельные и вспомогательные глаголы, спряжение французских глаголов I группы, неправильных глаголов </w:t>
      </w:r>
      <w:proofErr w:type="spellStart"/>
      <w:r w:rsidRPr="0078517C">
        <w:rPr>
          <w:rFonts w:ascii="Times New Roman" w:hAnsi="Times New Roman"/>
          <w:sz w:val="24"/>
          <w:szCs w:val="24"/>
        </w:rPr>
        <w:t>être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avoir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aller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faire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возвратных глаголов в настоящем времени; </w:t>
      </w:r>
    </w:p>
    <w:p w:rsidR="00DE701D" w:rsidRPr="0078517C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78517C">
        <w:rPr>
          <w:rFonts w:ascii="Times New Roman" w:hAnsi="Times New Roman"/>
          <w:sz w:val="24"/>
          <w:szCs w:val="24"/>
        </w:rPr>
        <w:t xml:space="preserve">—предлоги; </w:t>
      </w:r>
    </w:p>
    <w:p w:rsidR="00DE701D" w:rsidRPr="0078517C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78517C">
        <w:rPr>
          <w:rFonts w:ascii="Times New Roman" w:hAnsi="Times New Roman"/>
          <w:sz w:val="24"/>
          <w:szCs w:val="24"/>
        </w:rPr>
        <w:t>—порядок слов в повествовательном и вопросительном предложении.</w:t>
      </w:r>
    </w:p>
    <w:p w:rsidR="00DE701D" w:rsidRPr="0078517C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78517C">
        <w:rPr>
          <w:rFonts w:ascii="Times New Roman" w:hAnsi="Times New Roman"/>
          <w:sz w:val="24"/>
          <w:szCs w:val="24"/>
        </w:rPr>
        <w:t xml:space="preserve">УМК-2 (6 класс): </w:t>
      </w:r>
    </w:p>
    <w:p w:rsidR="00DE701D" w:rsidRPr="0078517C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78517C">
        <w:rPr>
          <w:rFonts w:ascii="Times New Roman" w:hAnsi="Times New Roman"/>
          <w:sz w:val="24"/>
          <w:szCs w:val="24"/>
        </w:rPr>
        <w:t xml:space="preserve">—артикль: частичный артикль; употребление определенного артикля после глаголов </w:t>
      </w:r>
      <w:proofErr w:type="spellStart"/>
      <w:r w:rsidRPr="0078517C">
        <w:rPr>
          <w:rFonts w:ascii="Times New Roman" w:hAnsi="Times New Roman"/>
          <w:sz w:val="24"/>
          <w:szCs w:val="24"/>
        </w:rPr>
        <w:t>aimer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adorer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préférer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détester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употребление артикля перед именами собственными; </w:t>
      </w:r>
    </w:p>
    <w:p w:rsidR="00DE701D" w:rsidRPr="0078517C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78517C">
        <w:rPr>
          <w:rFonts w:ascii="Times New Roman" w:hAnsi="Times New Roman"/>
          <w:sz w:val="24"/>
          <w:szCs w:val="24"/>
        </w:rPr>
        <w:t xml:space="preserve">—отсутствие артикля: употребление предлога </w:t>
      </w:r>
      <w:proofErr w:type="spellStart"/>
      <w:r w:rsidRPr="0078517C">
        <w:rPr>
          <w:rFonts w:ascii="Times New Roman" w:hAnsi="Times New Roman"/>
          <w:sz w:val="24"/>
          <w:szCs w:val="24"/>
        </w:rPr>
        <w:t>de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 после существительных, обозначающих количество, а также после наречий </w:t>
      </w:r>
      <w:proofErr w:type="spellStart"/>
      <w:r w:rsidRPr="0078517C">
        <w:rPr>
          <w:rFonts w:ascii="Times New Roman" w:hAnsi="Times New Roman"/>
          <w:sz w:val="24"/>
          <w:szCs w:val="24"/>
        </w:rPr>
        <w:t>plus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moins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trop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assez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beaucoup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un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517C">
        <w:rPr>
          <w:rFonts w:ascii="Times New Roman" w:hAnsi="Times New Roman"/>
          <w:sz w:val="24"/>
          <w:szCs w:val="24"/>
        </w:rPr>
        <w:t>peu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; употребление предлога </w:t>
      </w:r>
      <w:proofErr w:type="spellStart"/>
      <w:r w:rsidRPr="0078517C">
        <w:rPr>
          <w:rFonts w:ascii="Times New Roman" w:hAnsi="Times New Roman"/>
          <w:sz w:val="24"/>
          <w:szCs w:val="24"/>
        </w:rPr>
        <w:t>de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 после отрицания; </w:t>
      </w:r>
    </w:p>
    <w:p w:rsidR="00DE701D" w:rsidRPr="0078517C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78517C">
        <w:rPr>
          <w:rFonts w:ascii="Times New Roman" w:hAnsi="Times New Roman"/>
          <w:sz w:val="24"/>
          <w:szCs w:val="24"/>
        </w:rPr>
        <w:t xml:space="preserve">—имя прилагательное: согласование прилагательных в роде и числе с существительным; место прилагательных; замена неопределенного артикля предлогом </w:t>
      </w:r>
      <w:proofErr w:type="spellStart"/>
      <w:r w:rsidRPr="0078517C">
        <w:rPr>
          <w:rFonts w:ascii="Times New Roman" w:hAnsi="Times New Roman"/>
          <w:sz w:val="24"/>
          <w:szCs w:val="24"/>
        </w:rPr>
        <w:t>de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если перед существительным во множественном числе стоит прилагательное; неопределенные прилагательные </w:t>
      </w:r>
      <w:proofErr w:type="spellStart"/>
      <w:r w:rsidRPr="0078517C">
        <w:rPr>
          <w:rFonts w:ascii="Times New Roman" w:hAnsi="Times New Roman"/>
          <w:sz w:val="24"/>
          <w:szCs w:val="24"/>
        </w:rPr>
        <w:t>tout</w:t>
      </w:r>
      <w:proofErr w:type="spellEnd"/>
      <w:r w:rsidRPr="0078517C">
        <w:rPr>
          <w:rFonts w:ascii="Times New Roman" w:hAnsi="Times New Roman"/>
          <w:sz w:val="24"/>
          <w:szCs w:val="24"/>
        </w:rPr>
        <w:t>/</w:t>
      </w:r>
      <w:proofErr w:type="spellStart"/>
      <w:r w:rsidRPr="0078517C">
        <w:rPr>
          <w:rFonts w:ascii="Times New Roman" w:hAnsi="Times New Roman"/>
          <w:sz w:val="24"/>
          <w:szCs w:val="24"/>
        </w:rPr>
        <w:t>toute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autre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certains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/ </w:t>
      </w:r>
      <w:proofErr w:type="spellStart"/>
      <w:r w:rsidRPr="0078517C">
        <w:rPr>
          <w:rFonts w:ascii="Times New Roman" w:hAnsi="Times New Roman"/>
          <w:sz w:val="24"/>
          <w:szCs w:val="24"/>
        </w:rPr>
        <w:t>certaines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; указательные прилагательные </w:t>
      </w:r>
      <w:proofErr w:type="spellStart"/>
      <w:r w:rsidRPr="0078517C">
        <w:rPr>
          <w:rFonts w:ascii="Times New Roman" w:hAnsi="Times New Roman"/>
          <w:sz w:val="24"/>
          <w:szCs w:val="24"/>
        </w:rPr>
        <w:t>ce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cet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cette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ces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; </w:t>
      </w:r>
    </w:p>
    <w:p w:rsidR="00DE701D" w:rsidRPr="0078517C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78517C">
        <w:rPr>
          <w:rFonts w:ascii="Times New Roman" w:hAnsi="Times New Roman"/>
          <w:sz w:val="24"/>
          <w:szCs w:val="24"/>
        </w:rPr>
        <w:t xml:space="preserve">—наречие: степени сравнения наречий; наречия </w:t>
      </w:r>
      <w:proofErr w:type="spellStart"/>
      <w:r w:rsidRPr="0078517C">
        <w:rPr>
          <w:rFonts w:ascii="Times New Roman" w:hAnsi="Times New Roman"/>
          <w:sz w:val="24"/>
          <w:szCs w:val="24"/>
        </w:rPr>
        <w:t>en</w:t>
      </w:r>
      <w:proofErr w:type="spellEnd"/>
      <w:r w:rsidRPr="0078517C">
        <w:rPr>
          <w:rFonts w:ascii="Times New Roman" w:hAnsi="Times New Roman"/>
          <w:sz w:val="24"/>
          <w:szCs w:val="24"/>
        </w:rPr>
        <w:t>, y: их функции, место в предложении;</w:t>
      </w:r>
    </w:p>
    <w:p w:rsidR="00DE701D" w:rsidRPr="0078517C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proofErr w:type="gramStart"/>
      <w:r w:rsidRPr="0078517C">
        <w:rPr>
          <w:rFonts w:ascii="Times New Roman" w:hAnsi="Times New Roman"/>
          <w:sz w:val="24"/>
          <w:szCs w:val="24"/>
        </w:rPr>
        <w:t xml:space="preserve">—местоимение: личные местоимения в роли прямого дополнения (COD): </w:t>
      </w:r>
      <w:proofErr w:type="spellStart"/>
      <w:r w:rsidRPr="0078517C">
        <w:rPr>
          <w:rFonts w:ascii="Times New Roman" w:hAnsi="Times New Roman"/>
          <w:sz w:val="24"/>
          <w:szCs w:val="24"/>
        </w:rPr>
        <w:t>me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te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la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le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nous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vous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les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; личные местоимения в роли косвенного дополнения (COID): </w:t>
      </w:r>
      <w:proofErr w:type="spellStart"/>
      <w:r w:rsidRPr="0078517C">
        <w:rPr>
          <w:rFonts w:ascii="Times New Roman" w:hAnsi="Times New Roman"/>
          <w:sz w:val="24"/>
          <w:szCs w:val="24"/>
        </w:rPr>
        <w:t>me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te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lui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nous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vous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leur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; неопределенные местоимения: </w:t>
      </w:r>
      <w:proofErr w:type="spellStart"/>
      <w:r w:rsidRPr="0078517C">
        <w:rPr>
          <w:rFonts w:ascii="Times New Roman" w:hAnsi="Times New Roman"/>
          <w:sz w:val="24"/>
          <w:szCs w:val="24"/>
        </w:rPr>
        <w:t>on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l’un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l’autre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l’une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l’autre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les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517C">
        <w:rPr>
          <w:rFonts w:ascii="Times New Roman" w:hAnsi="Times New Roman"/>
          <w:sz w:val="24"/>
          <w:szCs w:val="24"/>
        </w:rPr>
        <w:t>uns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les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517C">
        <w:rPr>
          <w:rFonts w:ascii="Times New Roman" w:hAnsi="Times New Roman"/>
          <w:sz w:val="24"/>
          <w:szCs w:val="24"/>
        </w:rPr>
        <w:t>autres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tout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tout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517C">
        <w:rPr>
          <w:rFonts w:ascii="Times New Roman" w:hAnsi="Times New Roman"/>
          <w:sz w:val="24"/>
          <w:szCs w:val="24"/>
        </w:rPr>
        <w:t>le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517C">
        <w:rPr>
          <w:rFonts w:ascii="Times New Roman" w:hAnsi="Times New Roman"/>
          <w:sz w:val="24"/>
          <w:szCs w:val="24"/>
        </w:rPr>
        <w:t>monde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tous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chacun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chacune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certains</w:t>
      </w:r>
      <w:proofErr w:type="spellEnd"/>
      <w:r w:rsidRPr="0078517C">
        <w:rPr>
          <w:rFonts w:ascii="Times New Roman" w:hAnsi="Times New Roman"/>
          <w:sz w:val="24"/>
          <w:szCs w:val="24"/>
        </w:rPr>
        <w:t>;</w:t>
      </w:r>
      <w:proofErr w:type="gramEnd"/>
      <w:r w:rsidRPr="0078517C">
        <w:rPr>
          <w:rFonts w:ascii="Times New Roman" w:hAnsi="Times New Roman"/>
          <w:sz w:val="24"/>
          <w:szCs w:val="24"/>
        </w:rPr>
        <w:t xml:space="preserve"> самостоятельные личные местоимения: </w:t>
      </w:r>
      <w:proofErr w:type="spellStart"/>
      <w:r w:rsidRPr="0078517C">
        <w:rPr>
          <w:rFonts w:ascii="Times New Roman" w:hAnsi="Times New Roman"/>
          <w:sz w:val="24"/>
          <w:szCs w:val="24"/>
        </w:rPr>
        <w:t>moi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toi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lui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elle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nous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vous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eux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elles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moi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517C">
        <w:rPr>
          <w:rFonts w:ascii="Times New Roman" w:hAnsi="Times New Roman"/>
          <w:sz w:val="24"/>
          <w:szCs w:val="24"/>
        </w:rPr>
        <w:t>aussi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 и т. д.; указательные местоимения: простые и сложные: </w:t>
      </w:r>
      <w:proofErr w:type="spellStart"/>
      <w:r w:rsidRPr="0078517C">
        <w:rPr>
          <w:rFonts w:ascii="Times New Roman" w:hAnsi="Times New Roman"/>
          <w:sz w:val="24"/>
          <w:szCs w:val="24"/>
        </w:rPr>
        <w:t>ce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ceci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cela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ça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78517C">
        <w:rPr>
          <w:rFonts w:ascii="Times New Roman" w:hAnsi="Times New Roman"/>
          <w:sz w:val="24"/>
          <w:szCs w:val="24"/>
        </w:rPr>
        <w:t>celui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celui­ci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celui­là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celle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celle­ci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celle­là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ceux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ceux­ci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ceux­là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celles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celles­ci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celles­là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; </w:t>
      </w:r>
    </w:p>
    <w:p w:rsidR="00DE701D" w:rsidRPr="0078517C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proofErr w:type="gramStart"/>
      <w:r w:rsidRPr="0078517C">
        <w:rPr>
          <w:rFonts w:ascii="Times New Roman" w:hAnsi="Times New Roman"/>
          <w:sz w:val="24"/>
          <w:szCs w:val="24"/>
        </w:rPr>
        <w:t xml:space="preserve">—глагол: спряжение глаголов I группы в настоящем времени; особенности спряжения глаголов I группы </w:t>
      </w:r>
      <w:proofErr w:type="spellStart"/>
      <w:r w:rsidRPr="0078517C">
        <w:rPr>
          <w:rFonts w:ascii="Times New Roman" w:hAnsi="Times New Roman"/>
          <w:sz w:val="24"/>
          <w:szCs w:val="24"/>
        </w:rPr>
        <w:t>préférer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célébrer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manger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; спряжение глаголов II группы в настоящем времени </w:t>
      </w:r>
      <w:proofErr w:type="spellStart"/>
      <w:r w:rsidRPr="0078517C">
        <w:rPr>
          <w:rFonts w:ascii="Times New Roman" w:hAnsi="Times New Roman"/>
          <w:sz w:val="24"/>
          <w:szCs w:val="24"/>
        </w:rPr>
        <w:t>finir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choisir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enrichir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se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517C">
        <w:rPr>
          <w:rFonts w:ascii="Times New Roman" w:hAnsi="Times New Roman"/>
          <w:sz w:val="24"/>
          <w:szCs w:val="24"/>
        </w:rPr>
        <w:t>divertir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se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517C">
        <w:rPr>
          <w:rFonts w:ascii="Times New Roman" w:hAnsi="Times New Roman"/>
          <w:sz w:val="24"/>
          <w:szCs w:val="24"/>
        </w:rPr>
        <w:t>réunir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; спряжение глаголов III группы в настоящем времени: </w:t>
      </w:r>
      <w:proofErr w:type="spellStart"/>
      <w:r w:rsidRPr="0078517C">
        <w:rPr>
          <w:rFonts w:ascii="Times New Roman" w:hAnsi="Times New Roman"/>
          <w:sz w:val="24"/>
          <w:szCs w:val="24"/>
        </w:rPr>
        <w:t>lire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écrire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apprendre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devoir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vouloir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pouvoir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connaître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partir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savoir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sortir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revenir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venir</w:t>
      </w:r>
      <w:proofErr w:type="spellEnd"/>
      <w:r w:rsidRPr="0078517C">
        <w:rPr>
          <w:rFonts w:ascii="Times New Roman" w:hAnsi="Times New Roman"/>
          <w:sz w:val="24"/>
          <w:szCs w:val="24"/>
        </w:rPr>
        <w:t>;</w:t>
      </w:r>
      <w:proofErr w:type="gramEnd"/>
      <w:r w:rsidRPr="0078517C">
        <w:rPr>
          <w:rFonts w:ascii="Times New Roman" w:hAnsi="Times New Roman"/>
          <w:sz w:val="24"/>
          <w:szCs w:val="24"/>
        </w:rPr>
        <w:t xml:space="preserve"> спряжение возвратных глаголов в настоящем времени: </w:t>
      </w:r>
      <w:proofErr w:type="spellStart"/>
      <w:r w:rsidRPr="0078517C">
        <w:rPr>
          <w:rFonts w:ascii="Times New Roman" w:hAnsi="Times New Roman"/>
          <w:sz w:val="24"/>
          <w:szCs w:val="24"/>
        </w:rPr>
        <w:t>s’intéresser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se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517C">
        <w:rPr>
          <w:rFonts w:ascii="Times New Roman" w:hAnsi="Times New Roman"/>
          <w:sz w:val="24"/>
          <w:szCs w:val="24"/>
        </w:rPr>
        <w:t>divertir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se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517C">
        <w:rPr>
          <w:rFonts w:ascii="Times New Roman" w:hAnsi="Times New Roman"/>
          <w:sz w:val="24"/>
          <w:szCs w:val="24"/>
        </w:rPr>
        <w:t>réunir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; повелительное наклонение глаголов I, II и III групп; грамматические конструкции: </w:t>
      </w:r>
      <w:proofErr w:type="spellStart"/>
      <w:r w:rsidRPr="0078517C">
        <w:rPr>
          <w:rFonts w:ascii="Times New Roman" w:hAnsi="Times New Roman"/>
          <w:sz w:val="24"/>
          <w:szCs w:val="24"/>
        </w:rPr>
        <w:t>devoir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vouloir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pouvoir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  +  </w:t>
      </w:r>
      <w:proofErr w:type="spellStart"/>
      <w:r w:rsidRPr="0078517C">
        <w:rPr>
          <w:rFonts w:ascii="Times New Roman" w:hAnsi="Times New Roman"/>
          <w:sz w:val="24"/>
          <w:szCs w:val="24"/>
        </w:rPr>
        <w:t>infinitif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78517C">
        <w:rPr>
          <w:rFonts w:ascii="Times New Roman" w:hAnsi="Times New Roman"/>
          <w:sz w:val="24"/>
          <w:szCs w:val="24"/>
        </w:rPr>
        <w:t>il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517C">
        <w:rPr>
          <w:rFonts w:ascii="Times New Roman" w:hAnsi="Times New Roman"/>
          <w:sz w:val="24"/>
          <w:szCs w:val="24"/>
        </w:rPr>
        <w:t>faut</w:t>
      </w:r>
      <w:proofErr w:type="spellEnd"/>
      <w:r w:rsidRPr="0078517C">
        <w:rPr>
          <w:rFonts w:ascii="Times New Roman" w:hAnsi="Times New Roman"/>
          <w:sz w:val="24"/>
          <w:szCs w:val="24"/>
        </w:rPr>
        <w:t> + </w:t>
      </w:r>
      <w:proofErr w:type="spellStart"/>
      <w:r w:rsidRPr="0078517C">
        <w:rPr>
          <w:rFonts w:ascii="Times New Roman" w:hAnsi="Times New Roman"/>
          <w:sz w:val="24"/>
          <w:szCs w:val="24"/>
        </w:rPr>
        <w:t>infinitif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78517C">
        <w:rPr>
          <w:rFonts w:ascii="Times New Roman" w:hAnsi="Times New Roman"/>
          <w:sz w:val="24"/>
          <w:szCs w:val="24"/>
        </w:rPr>
        <w:t>apprende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517C">
        <w:rPr>
          <w:rFonts w:ascii="Times New Roman" w:hAnsi="Times New Roman"/>
          <w:sz w:val="24"/>
          <w:szCs w:val="24"/>
        </w:rPr>
        <w:t>à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517C">
        <w:rPr>
          <w:rFonts w:ascii="Times New Roman" w:hAnsi="Times New Roman"/>
          <w:sz w:val="24"/>
          <w:szCs w:val="24"/>
        </w:rPr>
        <w:t>faire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517C">
        <w:rPr>
          <w:rFonts w:ascii="Times New Roman" w:hAnsi="Times New Roman"/>
          <w:sz w:val="24"/>
          <w:szCs w:val="24"/>
        </w:rPr>
        <w:t>qch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78517C">
        <w:rPr>
          <w:rFonts w:ascii="Times New Roman" w:hAnsi="Times New Roman"/>
          <w:sz w:val="24"/>
          <w:szCs w:val="24"/>
        </w:rPr>
        <w:t>se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517C">
        <w:rPr>
          <w:rFonts w:ascii="Times New Roman" w:hAnsi="Times New Roman"/>
          <w:sz w:val="24"/>
          <w:szCs w:val="24"/>
        </w:rPr>
        <w:t>divertir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517C">
        <w:rPr>
          <w:rFonts w:ascii="Times New Roman" w:hAnsi="Times New Roman"/>
          <w:sz w:val="24"/>
          <w:szCs w:val="24"/>
        </w:rPr>
        <w:t>à</w:t>
      </w:r>
      <w:proofErr w:type="spellEnd"/>
      <w:r w:rsidRPr="0078517C">
        <w:rPr>
          <w:rFonts w:ascii="Times New Roman" w:hAnsi="Times New Roman"/>
          <w:sz w:val="24"/>
          <w:szCs w:val="24"/>
        </w:rPr>
        <w:t> + </w:t>
      </w:r>
      <w:proofErr w:type="spellStart"/>
      <w:r w:rsidRPr="0078517C">
        <w:rPr>
          <w:rFonts w:ascii="Times New Roman" w:hAnsi="Times New Roman"/>
          <w:sz w:val="24"/>
          <w:szCs w:val="24"/>
        </w:rPr>
        <w:t>infinitif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78517C">
        <w:rPr>
          <w:rFonts w:ascii="Times New Roman" w:hAnsi="Times New Roman"/>
          <w:sz w:val="24"/>
          <w:szCs w:val="24"/>
        </w:rPr>
        <w:t>savoir</w:t>
      </w:r>
      <w:proofErr w:type="spellEnd"/>
      <w:r w:rsidRPr="0078517C">
        <w:rPr>
          <w:rFonts w:ascii="Times New Roman" w:hAnsi="Times New Roman"/>
          <w:sz w:val="24"/>
          <w:szCs w:val="24"/>
        </w:rPr>
        <w:t> + </w:t>
      </w:r>
      <w:proofErr w:type="spellStart"/>
      <w:r w:rsidRPr="0078517C">
        <w:rPr>
          <w:rFonts w:ascii="Times New Roman" w:hAnsi="Times New Roman"/>
          <w:sz w:val="24"/>
          <w:szCs w:val="24"/>
        </w:rPr>
        <w:t>infinitif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; </w:t>
      </w:r>
    </w:p>
    <w:p w:rsidR="00DE701D" w:rsidRPr="009F69E6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  <w:lang w:val="en-US"/>
        </w:rPr>
      </w:pPr>
      <w:r w:rsidRPr="009F69E6">
        <w:rPr>
          <w:rFonts w:ascii="Times New Roman" w:hAnsi="Times New Roman"/>
          <w:sz w:val="24"/>
          <w:szCs w:val="24"/>
          <w:lang w:val="en-US"/>
        </w:rPr>
        <w:lastRenderedPageBreak/>
        <w:t>—</w:t>
      </w:r>
      <w:r w:rsidRPr="0078517C">
        <w:rPr>
          <w:rFonts w:ascii="Times New Roman" w:hAnsi="Times New Roman"/>
          <w:sz w:val="24"/>
          <w:szCs w:val="24"/>
        </w:rPr>
        <w:t>отрицательные</w:t>
      </w:r>
      <w:r w:rsidRPr="009F69E6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8517C">
        <w:rPr>
          <w:rFonts w:ascii="Times New Roman" w:hAnsi="Times New Roman"/>
          <w:sz w:val="24"/>
          <w:szCs w:val="24"/>
        </w:rPr>
        <w:t>конструкции</w:t>
      </w:r>
      <w:r w:rsidRPr="009F69E6">
        <w:rPr>
          <w:rFonts w:ascii="Times New Roman" w:hAnsi="Times New Roman"/>
          <w:sz w:val="24"/>
          <w:szCs w:val="24"/>
          <w:lang w:val="en-US"/>
        </w:rPr>
        <w:t xml:space="preserve">: ne… </w:t>
      </w:r>
      <w:proofErr w:type="spellStart"/>
      <w:r w:rsidRPr="009F69E6">
        <w:rPr>
          <w:rFonts w:ascii="Times New Roman" w:hAnsi="Times New Roman"/>
          <w:sz w:val="24"/>
          <w:szCs w:val="24"/>
          <w:lang w:val="en-US"/>
        </w:rPr>
        <w:t>rien</w:t>
      </w:r>
      <w:proofErr w:type="spellEnd"/>
      <w:r w:rsidRPr="009F69E6">
        <w:rPr>
          <w:rFonts w:ascii="Times New Roman" w:hAnsi="Times New Roman"/>
          <w:sz w:val="24"/>
          <w:szCs w:val="24"/>
          <w:lang w:val="en-US"/>
        </w:rPr>
        <w:t xml:space="preserve">; ne… </w:t>
      </w:r>
      <w:proofErr w:type="spellStart"/>
      <w:r w:rsidRPr="009F69E6">
        <w:rPr>
          <w:rFonts w:ascii="Times New Roman" w:hAnsi="Times New Roman"/>
          <w:sz w:val="24"/>
          <w:szCs w:val="24"/>
          <w:lang w:val="en-US"/>
        </w:rPr>
        <w:t>jamais</w:t>
      </w:r>
      <w:proofErr w:type="spellEnd"/>
      <w:r w:rsidRPr="009F69E6">
        <w:rPr>
          <w:rFonts w:ascii="Times New Roman" w:hAnsi="Times New Roman"/>
          <w:sz w:val="24"/>
          <w:szCs w:val="24"/>
          <w:lang w:val="en-US"/>
        </w:rPr>
        <w:t xml:space="preserve">; ne… </w:t>
      </w:r>
      <w:proofErr w:type="spellStart"/>
      <w:r w:rsidRPr="009F69E6">
        <w:rPr>
          <w:rFonts w:ascii="Times New Roman" w:hAnsi="Times New Roman"/>
          <w:sz w:val="24"/>
          <w:szCs w:val="24"/>
          <w:lang w:val="en-US"/>
        </w:rPr>
        <w:t>personne</w:t>
      </w:r>
      <w:proofErr w:type="spellEnd"/>
      <w:r w:rsidRPr="009F69E6">
        <w:rPr>
          <w:rFonts w:ascii="Times New Roman" w:hAnsi="Times New Roman"/>
          <w:sz w:val="24"/>
          <w:szCs w:val="24"/>
          <w:lang w:val="en-US"/>
        </w:rPr>
        <w:t xml:space="preserve">; ne… </w:t>
      </w:r>
      <w:proofErr w:type="spellStart"/>
      <w:proofErr w:type="gramStart"/>
      <w:r w:rsidRPr="009F69E6">
        <w:rPr>
          <w:rFonts w:ascii="Times New Roman" w:hAnsi="Times New Roman"/>
          <w:sz w:val="24"/>
          <w:szCs w:val="24"/>
          <w:lang w:val="en-US"/>
        </w:rPr>
        <w:t>aucun</w:t>
      </w:r>
      <w:proofErr w:type="spellEnd"/>
      <w:r w:rsidRPr="009F69E6">
        <w:rPr>
          <w:rFonts w:ascii="Times New Roman" w:hAnsi="Times New Roman"/>
          <w:sz w:val="24"/>
          <w:szCs w:val="24"/>
          <w:lang w:val="en-US"/>
        </w:rPr>
        <w:t>(</w:t>
      </w:r>
      <w:proofErr w:type="gramEnd"/>
      <w:r w:rsidRPr="009F69E6">
        <w:rPr>
          <w:rFonts w:ascii="Times New Roman" w:hAnsi="Times New Roman"/>
          <w:sz w:val="24"/>
          <w:szCs w:val="24"/>
          <w:lang w:val="en-US"/>
        </w:rPr>
        <w:t xml:space="preserve">e);  ne… </w:t>
      </w:r>
      <w:proofErr w:type="spellStart"/>
      <w:r w:rsidRPr="009F69E6">
        <w:rPr>
          <w:rFonts w:ascii="Times New Roman" w:hAnsi="Times New Roman"/>
          <w:sz w:val="24"/>
          <w:szCs w:val="24"/>
          <w:lang w:val="en-US"/>
        </w:rPr>
        <w:t>nulle</w:t>
      </w:r>
      <w:proofErr w:type="spellEnd"/>
      <w:r w:rsidRPr="009F69E6">
        <w:rPr>
          <w:rFonts w:ascii="Times New Roman" w:hAnsi="Times New Roman"/>
          <w:sz w:val="24"/>
          <w:szCs w:val="24"/>
          <w:lang w:val="en-US"/>
        </w:rPr>
        <w:t xml:space="preserve"> part; </w:t>
      </w:r>
      <w:proofErr w:type="spellStart"/>
      <w:r w:rsidRPr="009F69E6">
        <w:rPr>
          <w:rFonts w:ascii="Times New Roman" w:hAnsi="Times New Roman"/>
          <w:sz w:val="24"/>
          <w:szCs w:val="24"/>
          <w:lang w:val="en-US"/>
        </w:rPr>
        <w:t>ni</w:t>
      </w:r>
      <w:proofErr w:type="spellEnd"/>
      <w:r w:rsidRPr="009F69E6">
        <w:rPr>
          <w:rFonts w:ascii="Times New Roman" w:hAnsi="Times New Roman"/>
          <w:sz w:val="24"/>
          <w:szCs w:val="24"/>
          <w:lang w:val="en-US"/>
        </w:rPr>
        <w:t xml:space="preserve">… </w:t>
      </w:r>
      <w:proofErr w:type="spellStart"/>
      <w:r w:rsidRPr="009F69E6">
        <w:rPr>
          <w:rFonts w:ascii="Times New Roman" w:hAnsi="Times New Roman"/>
          <w:sz w:val="24"/>
          <w:szCs w:val="24"/>
          <w:lang w:val="en-US"/>
        </w:rPr>
        <w:t>ni</w:t>
      </w:r>
      <w:proofErr w:type="spellEnd"/>
      <w:r w:rsidRPr="009F69E6">
        <w:rPr>
          <w:rFonts w:ascii="Times New Roman" w:hAnsi="Times New Roman"/>
          <w:sz w:val="24"/>
          <w:szCs w:val="24"/>
          <w:lang w:val="en-US"/>
        </w:rPr>
        <w:t xml:space="preserve">; </w:t>
      </w:r>
    </w:p>
    <w:p w:rsidR="00DE701D" w:rsidRPr="0078517C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78517C">
        <w:rPr>
          <w:rFonts w:ascii="Times New Roman" w:hAnsi="Times New Roman"/>
          <w:sz w:val="24"/>
          <w:szCs w:val="24"/>
        </w:rPr>
        <w:t xml:space="preserve">—ограничительный оборот: </w:t>
      </w:r>
      <w:proofErr w:type="spellStart"/>
      <w:r w:rsidRPr="0078517C">
        <w:rPr>
          <w:rFonts w:ascii="Times New Roman" w:hAnsi="Times New Roman"/>
          <w:sz w:val="24"/>
          <w:szCs w:val="24"/>
        </w:rPr>
        <w:t>ne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… </w:t>
      </w:r>
      <w:proofErr w:type="spellStart"/>
      <w:r w:rsidRPr="0078517C">
        <w:rPr>
          <w:rFonts w:ascii="Times New Roman" w:hAnsi="Times New Roman"/>
          <w:sz w:val="24"/>
          <w:szCs w:val="24"/>
        </w:rPr>
        <w:t>que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. </w:t>
      </w:r>
    </w:p>
    <w:p w:rsidR="00DE701D" w:rsidRPr="0078517C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78517C">
        <w:rPr>
          <w:rFonts w:ascii="Times New Roman" w:hAnsi="Times New Roman"/>
          <w:sz w:val="24"/>
          <w:szCs w:val="24"/>
        </w:rPr>
        <w:t xml:space="preserve">УМК-3 (7 класс): </w:t>
      </w:r>
    </w:p>
    <w:p w:rsidR="00DE701D" w:rsidRPr="0078517C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78517C">
        <w:rPr>
          <w:rFonts w:ascii="Times New Roman" w:hAnsi="Times New Roman"/>
          <w:sz w:val="24"/>
          <w:szCs w:val="24"/>
        </w:rPr>
        <w:t>—</w:t>
      </w:r>
      <w:proofErr w:type="spellStart"/>
      <w:r w:rsidRPr="0078517C">
        <w:rPr>
          <w:rFonts w:ascii="Times New Roman" w:hAnsi="Times New Roman"/>
          <w:sz w:val="24"/>
          <w:szCs w:val="24"/>
        </w:rPr>
        <w:t>le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517C">
        <w:rPr>
          <w:rFonts w:ascii="Times New Roman" w:hAnsi="Times New Roman"/>
          <w:sz w:val="24"/>
          <w:szCs w:val="24"/>
        </w:rPr>
        <w:t>passé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517C">
        <w:rPr>
          <w:rFonts w:ascii="Times New Roman" w:hAnsi="Times New Roman"/>
          <w:sz w:val="24"/>
          <w:szCs w:val="24"/>
        </w:rPr>
        <w:t>composé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 глаголов, спрягаемых с </w:t>
      </w:r>
      <w:proofErr w:type="spellStart"/>
      <w:r w:rsidRPr="0078517C">
        <w:rPr>
          <w:rFonts w:ascii="Times New Roman" w:hAnsi="Times New Roman"/>
          <w:sz w:val="24"/>
          <w:szCs w:val="24"/>
        </w:rPr>
        <w:t>avoir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; </w:t>
      </w:r>
    </w:p>
    <w:p w:rsidR="00DE701D" w:rsidRPr="0078517C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78517C">
        <w:rPr>
          <w:rFonts w:ascii="Times New Roman" w:hAnsi="Times New Roman"/>
          <w:sz w:val="24"/>
          <w:szCs w:val="24"/>
        </w:rPr>
        <w:t>—</w:t>
      </w:r>
      <w:proofErr w:type="spellStart"/>
      <w:r w:rsidRPr="0078517C">
        <w:rPr>
          <w:rFonts w:ascii="Times New Roman" w:hAnsi="Times New Roman"/>
          <w:sz w:val="24"/>
          <w:szCs w:val="24"/>
        </w:rPr>
        <w:t>le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517C">
        <w:rPr>
          <w:rFonts w:ascii="Times New Roman" w:hAnsi="Times New Roman"/>
          <w:sz w:val="24"/>
          <w:szCs w:val="24"/>
        </w:rPr>
        <w:t>passé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517C">
        <w:rPr>
          <w:rFonts w:ascii="Times New Roman" w:hAnsi="Times New Roman"/>
          <w:sz w:val="24"/>
          <w:szCs w:val="24"/>
        </w:rPr>
        <w:t>composé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 глаголов, спрягаемых с </w:t>
      </w:r>
      <w:proofErr w:type="spellStart"/>
      <w:r w:rsidRPr="0078517C">
        <w:rPr>
          <w:rFonts w:ascii="Times New Roman" w:hAnsi="Times New Roman"/>
          <w:sz w:val="24"/>
          <w:szCs w:val="24"/>
        </w:rPr>
        <w:t>être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; </w:t>
      </w:r>
    </w:p>
    <w:p w:rsidR="00DE701D" w:rsidRPr="0078517C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78517C">
        <w:rPr>
          <w:rFonts w:ascii="Times New Roman" w:hAnsi="Times New Roman"/>
          <w:sz w:val="24"/>
          <w:szCs w:val="24"/>
        </w:rPr>
        <w:t>—</w:t>
      </w:r>
      <w:proofErr w:type="spellStart"/>
      <w:r w:rsidRPr="0078517C">
        <w:rPr>
          <w:rFonts w:ascii="Times New Roman" w:hAnsi="Times New Roman"/>
          <w:sz w:val="24"/>
          <w:szCs w:val="24"/>
        </w:rPr>
        <w:t>l’imparfait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 глаголов I, II и III групп;  </w:t>
      </w:r>
    </w:p>
    <w:p w:rsidR="00DE701D" w:rsidRPr="009F69E6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  <w:lang w:val="en-US"/>
        </w:rPr>
      </w:pPr>
      <w:r w:rsidRPr="009F69E6">
        <w:rPr>
          <w:rFonts w:ascii="Times New Roman" w:hAnsi="Times New Roman"/>
          <w:sz w:val="24"/>
          <w:szCs w:val="24"/>
          <w:lang w:val="en-US"/>
        </w:rPr>
        <w:t xml:space="preserve">—le </w:t>
      </w:r>
      <w:proofErr w:type="spellStart"/>
      <w:r w:rsidRPr="009F69E6">
        <w:rPr>
          <w:rFonts w:ascii="Times New Roman" w:hAnsi="Times New Roman"/>
          <w:sz w:val="24"/>
          <w:szCs w:val="24"/>
          <w:lang w:val="en-US"/>
        </w:rPr>
        <w:t>futur</w:t>
      </w:r>
      <w:proofErr w:type="spellEnd"/>
      <w:r w:rsidRPr="009F69E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F69E6">
        <w:rPr>
          <w:rFonts w:ascii="Times New Roman" w:hAnsi="Times New Roman"/>
          <w:sz w:val="24"/>
          <w:szCs w:val="24"/>
          <w:lang w:val="en-US"/>
        </w:rPr>
        <w:t>immédiat</w:t>
      </w:r>
      <w:proofErr w:type="spellEnd"/>
      <w:r w:rsidRPr="009F69E6">
        <w:rPr>
          <w:rFonts w:ascii="Times New Roman" w:hAnsi="Times New Roman"/>
          <w:sz w:val="24"/>
          <w:szCs w:val="24"/>
          <w:lang w:val="en-US"/>
        </w:rPr>
        <w:t xml:space="preserve">, le passé </w:t>
      </w:r>
      <w:proofErr w:type="spellStart"/>
      <w:r w:rsidRPr="009F69E6">
        <w:rPr>
          <w:rFonts w:ascii="Times New Roman" w:hAnsi="Times New Roman"/>
          <w:sz w:val="24"/>
          <w:szCs w:val="24"/>
          <w:lang w:val="en-US"/>
        </w:rPr>
        <w:t>immédiat</w:t>
      </w:r>
      <w:proofErr w:type="spellEnd"/>
      <w:r w:rsidRPr="009F69E6">
        <w:rPr>
          <w:rFonts w:ascii="Times New Roman" w:hAnsi="Times New Roman"/>
          <w:sz w:val="24"/>
          <w:szCs w:val="24"/>
          <w:lang w:val="en-US"/>
        </w:rPr>
        <w:t xml:space="preserve">; </w:t>
      </w:r>
    </w:p>
    <w:p w:rsidR="00DE701D" w:rsidRPr="009F69E6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  <w:lang w:val="en-US"/>
        </w:rPr>
      </w:pPr>
      <w:r w:rsidRPr="009F69E6">
        <w:rPr>
          <w:rFonts w:ascii="Times New Roman" w:hAnsi="Times New Roman"/>
          <w:sz w:val="24"/>
          <w:szCs w:val="24"/>
          <w:lang w:val="en-US"/>
        </w:rPr>
        <w:t xml:space="preserve">—le </w:t>
      </w:r>
      <w:proofErr w:type="spellStart"/>
      <w:r w:rsidRPr="009F69E6">
        <w:rPr>
          <w:rFonts w:ascii="Times New Roman" w:hAnsi="Times New Roman"/>
          <w:sz w:val="24"/>
          <w:szCs w:val="24"/>
          <w:lang w:val="en-US"/>
        </w:rPr>
        <w:t>participe</w:t>
      </w:r>
      <w:proofErr w:type="spellEnd"/>
      <w:r w:rsidRPr="009F69E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F69E6">
        <w:rPr>
          <w:rFonts w:ascii="Times New Roman" w:hAnsi="Times New Roman"/>
          <w:sz w:val="24"/>
          <w:szCs w:val="24"/>
          <w:lang w:val="en-US"/>
        </w:rPr>
        <w:t>présent</w:t>
      </w:r>
      <w:proofErr w:type="spellEnd"/>
      <w:r w:rsidRPr="009F69E6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9F69E6">
        <w:rPr>
          <w:rFonts w:ascii="Times New Roman" w:hAnsi="Times New Roman"/>
          <w:sz w:val="24"/>
          <w:szCs w:val="24"/>
          <w:lang w:val="en-US"/>
        </w:rPr>
        <w:t>gérondif</w:t>
      </w:r>
      <w:proofErr w:type="spellEnd"/>
      <w:r w:rsidRPr="009F69E6">
        <w:rPr>
          <w:rFonts w:ascii="Times New Roman" w:hAnsi="Times New Roman"/>
          <w:sz w:val="24"/>
          <w:szCs w:val="24"/>
          <w:lang w:val="en-US"/>
        </w:rPr>
        <w:t>;</w:t>
      </w:r>
    </w:p>
    <w:p w:rsidR="00DE701D" w:rsidRPr="009F69E6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  <w:lang w:val="en-US"/>
        </w:rPr>
      </w:pPr>
      <w:r w:rsidRPr="009F69E6">
        <w:rPr>
          <w:rFonts w:ascii="Times New Roman" w:hAnsi="Times New Roman"/>
          <w:sz w:val="24"/>
          <w:szCs w:val="24"/>
          <w:lang w:val="en-US"/>
        </w:rPr>
        <w:t xml:space="preserve">—le </w:t>
      </w:r>
      <w:proofErr w:type="spellStart"/>
      <w:r w:rsidRPr="009F69E6">
        <w:rPr>
          <w:rFonts w:ascii="Times New Roman" w:hAnsi="Times New Roman"/>
          <w:sz w:val="24"/>
          <w:szCs w:val="24"/>
          <w:lang w:val="en-US"/>
        </w:rPr>
        <w:t>futur</w:t>
      </w:r>
      <w:proofErr w:type="spellEnd"/>
      <w:r w:rsidRPr="009F69E6">
        <w:rPr>
          <w:rFonts w:ascii="Times New Roman" w:hAnsi="Times New Roman"/>
          <w:sz w:val="24"/>
          <w:szCs w:val="24"/>
          <w:lang w:val="en-US"/>
        </w:rPr>
        <w:t xml:space="preserve"> simple </w:t>
      </w:r>
      <w:r w:rsidRPr="0078517C">
        <w:rPr>
          <w:rFonts w:ascii="Times New Roman" w:hAnsi="Times New Roman"/>
          <w:sz w:val="24"/>
          <w:szCs w:val="24"/>
        </w:rPr>
        <w:t>глаголов</w:t>
      </w:r>
      <w:r w:rsidRPr="009F69E6">
        <w:rPr>
          <w:rFonts w:ascii="Times New Roman" w:hAnsi="Times New Roman"/>
          <w:sz w:val="24"/>
          <w:szCs w:val="24"/>
          <w:lang w:val="en-US"/>
        </w:rPr>
        <w:t xml:space="preserve"> I, II </w:t>
      </w:r>
      <w:r w:rsidRPr="0078517C">
        <w:rPr>
          <w:rFonts w:ascii="Times New Roman" w:hAnsi="Times New Roman"/>
          <w:sz w:val="24"/>
          <w:szCs w:val="24"/>
        </w:rPr>
        <w:t>и</w:t>
      </w:r>
      <w:r w:rsidRPr="009F69E6">
        <w:rPr>
          <w:rFonts w:ascii="Times New Roman" w:hAnsi="Times New Roman"/>
          <w:sz w:val="24"/>
          <w:szCs w:val="24"/>
          <w:lang w:val="en-US"/>
        </w:rPr>
        <w:t xml:space="preserve"> III </w:t>
      </w:r>
      <w:r w:rsidRPr="0078517C">
        <w:rPr>
          <w:rFonts w:ascii="Times New Roman" w:hAnsi="Times New Roman"/>
          <w:sz w:val="24"/>
          <w:szCs w:val="24"/>
        </w:rPr>
        <w:t>групп</w:t>
      </w:r>
      <w:r w:rsidRPr="009F69E6">
        <w:rPr>
          <w:rFonts w:ascii="Times New Roman" w:hAnsi="Times New Roman"/>
          <w:sz w:val="24"/>
          <w:szCs w:val="24"/>
          <w:lang w:val="en-US"/>
        </w:rPr>
        <w:t xml:space="preserve">; </w:t>
      </w:r>
    </w:p>
    <w:p w:rsidR="00DE701D" w:rsidRPr="0078517C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78517C">
        <w:rPr>
          <w:rFonts w:ascii="Times New Roman" w:hAnsi="Times New Roman"/>
          <w:sz w:val="24"/>
          <w:szCs w:val="24"/>
        </w:rPr>
        <w:t>—</w:t>
      </w:r>
      <w:proofErr w:type="spellStart"/>
      <w:r w:rsidRPr="0078517C">
        <w:rPr>
          <w:rFonts w:ascii="Times New Roman" w:hAnsi="Times New Roman"/>
          <w:sz w:val="24"/>
          <w:szCs w:val="24"/>
        </w:rPr>
        <w:t>le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517C">
        <w:rPr>
          <w:rFonts w:ascii="Times New Roman" w:hAnsi="Times New Roman"/>
          <w:sz w:val="24"/>
          <w:szCs w:val="24"/>
        </w:rPr>
        <w:t>présent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517C">
        <w:rPr>
          <w:rFonts w:ascii="Times New Roman" w:hAnsi="Times New Roman"/>
          <w:sz w:val="24"/>
          <w:szCs w:val="24"/>
        </w:rPr>
        <w:t>du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517C">
        <w:rPr>
          <w:rFonts w:ascii="Times New Roman" w:hAnsi="Times New Roman"/>
          <w:sz w:val="24"/>
          <w:szCs w:val="24"/>
        </w:rPr>
        <w:t>subjonctif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; </w:t>
      </w:r>
    </w:p>
    <w:p w:rsidR="00DE701D" w:rsidRPr="0078517C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78517C">
        <w:rPr>
          <w:rFonts w:ascii="Times New Roman" w:hAnsi="Times New Roman"/>
          <w:sz w:val="24"/>
          <w:szCs w:val="24"/>
        </w:rPr>
        <w:t xml:space="preserve">—степени сравнения прилагательных. </w:t>
      </w:r>
    </w:p>
    <w:p w:rsidR="00DE701D" w:rsidRPr="0078517C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78517C">
        <w:rPr>
          <w:rFonts w:ascii="Times New Roman" w:hAnsi="Times New Roman"/>
          <w:sz w:val="24"/>
          <w:szCs w:val="24"/>
        </w:rPr>
        <w:t xml:space="preserve">УМК-4 (8 класс): </w:t>
      </w:r>
    </w:p>
    <w:p w:rsidR="00DE701D" w:rsidRPr="0078517C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78517C">
        <w:rPr>
          <w:rFonts w:ascii="Times New Roman" w:hAnsi="Times New Roman"/>
          <w:sz w:val="24"/>
          <w:szCs w:val="24"/>
        </w:rPr>
        <w:t xml:space="preserve">—вопросительное предложение; </w:t>
      </w:r>
    </w:p>
    <w:p w:rsidR="00DE701D" w:rsidRPr="0078517C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78517C">
        <w:rPr>
          <w:rFonts w:ascii="Times New Roman" w:hAnsi="Times New Roman"/>
          <w:sz w:val="24"/>
          <w:szCs w:val="24"/>
        </w:rPr>
        <w:t xml:space="preserve">—косвенная речь; </w:t>
      </w:r>
      <w:proofErr w:type="gramStart"/>
      <w:r w:rsidRPr="0078517C">
        <w:rPr>
          <w:rFonts w:ascii="Times New Roman" w:hAnsi="Times New Roman"/>
          <w:sz w:val="24"/>
          <w:szCs w:val="24"/>
        </w:rPr>
        <w:t>—к</w:t>
      </w:r>
      <w:proofErr w:type="gramEnd"/>
      <w:r w:rsidRPr="0078517C">
        <w:rPr>
          <w:rFonts w:ascii="Times New Roman" w:hAnsi="Times New Roman"/>
          <w:sz w:val="24"/>
          <w:szCs w:val="24"/>
        </w:rPr>
        <w:t xml:space="preserve">освенный вопрос; </w:t>
      </w:r>
    </w:p>
    <w:p w:rsidR="00DE701D" w:rsidRPr="0040252D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40252D">
        <w:rPr>
          <w:rFonts w:ascii="Times New Roman" w:hAnsi="Times New Roman"/>
          <w:sz w:val="24"/>
          <w:szCs w:val="24"/>
        </w:rPr>
        <w:t>—</w:t>
      </w:r>
      <w:r w:rsidRPr="009F69E6">
        <w:rPr>
          <w:rFonts w:ascii="Times New Roman" w:hAnsi="Times New Roman"/>
          <w:sz w:val="24"/>
          <w:szCs w:val="24"/>
          <w:lang w:val="en-US"/>
        </w:rPr>
        <w:t>le</w:t>
      </w:r>
      <w:r w:rsidRPr="0040252D">
        <w:rPr>
          <w:rFonts w:ascii="Times New Roman" w:hAnsi="Times New Roman"/>
          <w:sz w:val="24"/>
          <w:szCs w:val="24"/>
        </w:rPr>
        <w:t xml:space="preserve"> </w:t>
      </w:r>
      <w:r w:rsidRPr="009F69E6">
        <w:rPr>
          <w:rFonts w:ascii="Times New Roman" w:hAnsi="Times New Roman"/>
          <w:sz w:val="24"/>
          <w:szCs w:val="24"/>
          <w:lang w:val="en-US"/>
        </w:rPr>
        <w:t>pass</w:t>
      </w:r>
      <w:proofErr w:type="spellStart"/>
      <w:r w:rsidRPr="0040252D">
        <w:rPr>
          <w:rFonts w:ascii="Times New Roman" w:hAnsi="Times New Roman"/>
          <w:sz w:val="24"/>
          <w:szCs w:val="24"/>
        </w:rPr>
        <w:t>é</w:t>
      </w:r>
      <w:proofErr w:type="spellEnd"/>
      <w:r w:rsidRPr="0040252D">
        <w:rPr>
          <w:rFonts w:ascii="Times New Roman" w:hAnsi="Times New Roman"/>
          <w:sz w:val="24"/>
          <w:szCs w:val="24"/>
        </w:rPr>
        <w:t xml:space="preserve"> </w:t>
      </w:r>
      <w:r w:rsidRPr="009F69E6">
        <w:rPr>
          <w:rFonts w:ascii="Times New Roman" w:hAnsi="Times New Roman"/>
          <w:sz w:val="24"/>
          <w:szCs w:val="24"/>
          <w:lang w:val="en-US"/>
        </w:rPr>
        <w:t>simple</w:t>
      </w:r>
      <w:r w:rsidRPr="0040252D">
        <w:rPr>
          <w:rFonts w:ascii="Times New Roman" w:hAnsi="Times New Roman"/>
          <w:sz w:val="24"/>
          <w:szCs w:val="24"/>
        </w:rPr>
        <w:t xml:space="preserve">, </w:t>
      </w:r>
      <w:r w:rsidRPr="009F69E6">
        <w:rPr>
          <w:rFonts w:ascii="Times New Roman" w:hAnsi="Times New Roman"/>
          <w:sz w:val="24"/>
          <w:szCs w:val="24"/>
          <w:lang w:val="en-US"/>
        </w:rPr>
        <w:t>le</w:t>
      </w:r>
      <w:r w:rsidRPr="0040252D">
        <w:rPr>
          <w:rFonts w:ascii="Times New Roman" w:hAnsi="Times New Roman"/>
          <w:sz w:val="24"/>
          <w:szCs w:val="24"/>
        </w:rPr>
        <w:t xml:space="preserve"> </w:t>
      </w:r>
      <w:r w:rsidRPr="009F69E6">
        <w:rPr>
          <w:rFonts w:ascii="Times New Roman" w:hAnsi="Times New Roman"/>
          <w:sz w:val="24"/>
          <w:szCs w:val="24"/>
          <w:lang w:val="en-US"/>
        </w:rPr>
        <w:t>pass</w:t>
      </w:r>
      <w:proofErr w:type="spellStart"/>
      <w:r w:rsidRPr="0040252D">
        <w:rPr>
          <w:rFonts w:ascii="Times New Roman" w:hAnsi="Times New Roman"/>
          <w:sz w:val="24"/>
          <w:szCs w:val="24"/>
        </w:rPr>
        <w:t>é</w:t>
      </w:r>
      <w:proofErr w:type="spellEnd"/>
      <w:r w:rsidRPr="0040252D">
        <w:rPr>
          <w:rFonts w:ascii="Times New Roman" w:hAnsi="Times New Roman"/>
          <w:sz w:val="24"/>
          <w:szCs w:val="24"/>
        </w:rPr>
        <w:t xml:space="preserve"> </w:t>
      </w:r>
      <w:r w:rsidRPr="009F69E6">
        <w:rPr>
          <w:rFonts w:ascii="Times New Roman" w:hAnsi="Times New Roman"/>
          <w:sz w:val="24"/>
          <w:szCs w:val="24"/>
          <w:lang w:val="en-US"/>
        </w:rPr>
        <w:t>compos</w:t>
      </w:r>
      <w:proofErr w:type="spellStart"/>
      <w:r w:rsidRPr="0040252D">
        <w:rPr>
          <w:rFonts w:ascii="Times New Roman" w:hAnsi="Times New Roman"/>
          <w:sz w:val="24"/>
          <w:szCs w:val="24"/>
        </w:rPr>
        <w:t>é</w:t>
      </w:r>
      <w:proofErr w:type="spellEnd"/>
      <w:r w:rsidRPr="0040252D">
        <w:rPr>
          <w:rFonts w:ascii="Times New Roman" w:hAnsi="Times New Roman"/>
          <w:sz w:val="24"/>
          <w:szCs w:val="24"/>
        </w:rPr>
        <w:t xml:space="preserve">; </w:t>
      </w:r>
    </w:p>
    <w:p w:rsidR="00DE701D" w:rsidRPr="0078517C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78517C">
        <w:rPr>
          <w:rFonts w:ascii="Times New Roman" w:hAnsi="Times New Roman"/>
          <w:sz w:val="24"/>
          <w:szCs w:val="24"/>
        </w:rPr>
        <w:t>—притяжательные прилагательные и притяжательные местоимения;</w:t>
      </w:r>
    </w:p>
    <w:p w:rsidR="00DE701D" w:rsidRPr="0078517C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78517C">
        <w:rPr>
          <w:rFonts w:ascii="Times New Roman" w:hAnsi="Times New Roman"/>
          <w:sz w:val="24"/>
          <w:szCs w:val="24"/>
        </w:rPr>
        <w:t>—</w:t>
      </w:r>
      <w:proofErr w:type="spellStart"/>
      <w:r w:rsidRPr="0078517C">
        <w:rPr>
          <w:rFonts w:ascii="Times New Roman" w:hAnsi="Times New Roman"/>
          <w:sz w:val="24"/>
          <w:szCs w:val="24"/>
        </w:rPr>
        <w:t>le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517C">
        <w:rPr>
          <w:rFonts w:ascii="Times New Roman" w:hAnsi="Times New Roman"/>
          <w:sz w:val="24"/>
          <w:szCs w:val="24"/>
        </w:rPr>
        <w:t>plus­que­parfait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; </w:t>
      </w:r>
    </w:p>
    <w:p w:rsidR="00DE701D" w:rsidRPr="0078517C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78517C">
        <w:rPr>
          <w:rFonts w:ascii="Times New Roman" w:hAnsi="Times New Roman"/>
          <w:sz w:val="24"/>
          <w:szCs w:val="24"/>
        </w:rPr>
        <w:t xml:space="preserve">—залог: пассивная форма глагола; </w:t>
      </w:r>
    </w:p>
    <w:p w:rsidR="00DE701D" w:rsidRPr="0078517C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78517C">
        <w:rPr>
          <w:rFonts w:ascii="Times New Roman" w:hAnsi="Times New Roman"/>
          <w:sz w:val="24"/>
          <w:szCs w:val="24"/>
        </w:rPr>
        <w:t>—</w:t>
      </w:r>
      <w:proofErr w:type="spellStart"/>
      <w:r w:rsidRPr="0078517C">
        <w:rPr>
          <w:rFonts w:ascii="Times New Roman" w:hAnsi="Times New Roman"/>
          <w:sz w:val="24"/>
          <w:szCs w:val="24"/>
        </w:rPr>
        <w:t>le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517C">
        <w:rPr>
          <w:rFonts w:ascii="Times New Roman" w:hAnsi="Times New Roman"/>
          <w:sz w:val="24"/>
          <w:szCs w:val="24"/>
        </w:rPr>
        <w:t>conditionnel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517C">
        <w:rPr>
          <w:rFonts w:ascii="Times New Roman" w:hAnsi="Times New Roman"/>
          <w:sz w:val="24"/>
          <w:szCs w:val="24"/>
        </w:rPr>
        <w:t>présent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; </w:t>
      </w:r>
    </w:p>
    <w:p w:rsidR="00DE701D" w:rsidRPr="0078517C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78517C">
        <w:rPr>
          <w:rFonts w:ascii="Times New Roman" w:hAnsi="Times New Roman"/>
          <w:sz w:val="24"/>
          <w:szCs w:val="24"/>
        </w:rPr>
        <w:t xml:space="preserve">—простые относительные местоимения: </w:t>
      </w:r>
      <w:proofErr w:type="spellStart"/>
      <w:r w:rsidRPr="0078517C">
        <w:rPr>
          <w:rFonts w:ascii="Times New Roman" w:hAnsi="Times New Roman"/>
          <w:sz w:val="24"/>
          <w:szCs w:val="24"/>
        </w:rPr>
        <w:t>qui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que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dont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; </w:t>
      </w:r>
    </w:p>
    <w:p w:rsidR="00DE701D" w:rsidRPr="0078517C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78517C">
        <w:rPr>
          <w:rFonts w:ascii="Times New Roman" w:hAnsi="Times New Roman"/>
          <w:sz w:val="24"/>
          <w:szCs w:val="24"/>
        </w:rPr>
        <w:t xml:space="preserve">—согласование времен изъявительного наклонения в плане прошедшего; </w:t>
      </w:r>
    </w:p>
    <w:p w:rsidR="00DE701D" w:rsidRPr="0078517C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78517C">
        <w:rPr>
          <w:rFonts w:ascii="Times New Roman" w:hAnsi="Times New Roman"/>
          <w:sz w:val="24"/>
          <w:szCs w:val="24"/>
        </w:rPr>
        <w:t xml:space="preserve">—предлоги; </w:t>
      </w:r>
      <w:proofErr w:type="gramStart"/>
      <w:r w:rsidRPr="0078517C">
        <w:rPr>
          <w:rFonts w:ascii="Times New Roman" w:hAnsi="Times New Roman"/>
          <w:sz w:val="24"/>
          <w:szCs w:val="24"/>
        </w:rPr>
        <w:t>—с</w:t>
      </w:r>
      <w:proofErr w:type="gramEnd"/>
      <w:r w:rsidRPr="0078517C">
        <w:rPr>
          <w:rFonts w:ascii="Times New Roman" w:hAnsi="Times New Roman"/>
          <w:sz w:val="24"/>
          <w:szCs w:val="24"/>
        </w:rPr>
        <w:t>ложные относительные местоимения;</w:t>
      </w:r>
    </w:p>
    <w:p w:rsidR="00DE701D" w:rsidRPr="0078517C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78517C">
        <w:rPr>
          <w:rFonts w:ascii="Times New Roman" w:hAnsi="Times New Roman"/>
          <w:sz w:val="24"/>
          <w:szCs w:val="24"/>
        </w:rPr>
        <w:t xml:space="preserve">—выделение членов предложения (выделительные обороты): </w:t>
      </w:r>
      <w:proofErr w:type="spellStart"/>
      <w:r w:rsidRPr="0078517C">
        <w:rPr>
          <w:rFonts w:ascii="Times New Roman" w:hAnsi="Times New Roman"/>
          <w:sz w:val="24"/>
          <w:szCs w:val="24"/>
        </w:rPr>
        <w:t>c’est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 ... </w:t>
      </w:r>
      <w:proofErr w:type="spellStart"/>
      <w:r w:rsidRPr="0078517C">
        <w:rPr>
          <w:rFonts w:ascii="Times New Roman" w:hAnsi="Times New Roman"/>
          <w:sz w:val="24"/>
          <w:szCs w:val="24"/>
        </w:rPr>
        <w:t>qui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c’est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 ... </w:t>
      </w:r>
      <w:proofErr w:type="spellStart"/>
      <w:r w:rsidRPr="0078517C">
        <w:rPr>
          <w:rFonts w:ascii="Times New Roman" w:hAnsi="Times New Roman"/>
          <w:sz w:val="24"/>
          <w:szCs w:val="24"/>
        </w:rPr>
        <w:t>que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ce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517C">
        <w:rPr>
          <w:rFonts w:ascii="Times New Roman" w:hAnsi="Times New Roman"/>
          <w:sz w:val="24"/>
          <w:szCs w:val="24"/>
        </w:rPr>
        <w:t>sont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 ... </w:t>
      </w:r>
      <w:proofErr w:type="spellStart"/>
      <w:r w:rsidRPr="0078517C">
        <w:rPr>
          <w:rFonts w:ascii="Times New Roman" w:hAnsi="Times New Roman"/>
          <w:sz w:val="24"/>
          <w:szCs w:val="24"/>
        </w:rPr>
        <w:t>qui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ce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517C">
        <w:rPr>
          <w:rFonts w:ascii="Times New Roman" w:hAnsi="Times New Roman"/>
          <w:sz w:val="24"/>
          <w:szCs w:val="24"/>
        </w:rPr>
        <w:t>sont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 ... </w:t>
      </w:r>
      <w:proofErr w:type="spellStart"/>
      <w:r w:rsidRPr="0078517C">
        <w:rPr>
          <w:rFonts w:ascii="Times New Roman" w:hAnsi="Times New Roman"/>
          <w:sz w:val="24"/>
          <w:szCs w:val="24"/>
        </w:rPr>
        <w:t>que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; </w:t>
      </w:r>
    </w:p>
    <w:p w:rsidR="00DE701D" w:rsidRPr="0078517C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78517C">
        <w:rPr>
          <w:rFonts w:ascii="Times New Roman" w:hAnsi="Times New Roman"/>
          <w:sz w:val="24"/>
          <w:szCs w:val="24"/>
        </w:rPr>
        <w:t xml:space="preserve">—сложное предложение; </w:t>
      </w:r>
    </w:p>
    <w:p w:rsidR="00DE701D" w:rsidRPr="0078517C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78517C">
        <w:rPr>
          <w:rFonts w:ascii="Times New Roman" w:hAnsi="Times New Roman"/>
          <w:sz w:val="24"/>
          <w:szCs w:val="24"/>
        </w:rPr>
        <w:t>—</w:t>
      </w:r>
      <w:proofErr w:type="spellStart"/>
      <w:r w:rsidRPr="0078517C">
        <w:rPr>
          <w:rFonts w:ascii="Times New Roman" w:hAnsi="Times New Roman"/>
          <w:sz w:val="24"/>
          <w:szCs w:val="24"/>
        </w:rPr>
        <w:t>le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517C">
        <w:rPr>
          <w:rFonts w:ascii="Times New Roman" w:hAnsi="Times New Roman"/>
          <w:sz w:val="24"/>
          <w:szCs w:val="24"/>
        </w:rPr>
        <w:t>futur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517C">
        <w:rPr>
          <w:rFonts w:ascii="Times New Roman" w:hAnsi="Times New Roman"/>
          <w:sz w:val="24"/>
          <w:szCs w:val="24"/>
        </w:rPr>
        <w:t>antérieur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; </w:t>
      </w:r>
    </w:p>
    <w:p w:rsidR="00DE701D" w:rsidRPr="0078517C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78517C">
        <w:rPr>
          <w:rFonts w:ascii="Times New Roman" w:hAnsi="Times New Roman"/>
          <w:sz w:val="24"/>
          <w:szCs w:val="24"/>
        </w:rPr>
        <w:t xml:space="preserve">—личные </w:t>
      </w:r>
      <w:proofErr w:type="spellStart"/>
      <w:r w:rsidRPr="0078517C">
        <w:rPr>
          <w:rFonts w:ascii="Times New Roman" w:hAnsi="Times New Roman"/>
          <w:sz w:val="24"/>
          <w:szCs w:val="24"/>
        </w:rPr>
        <w:t>приглагольные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 местоимения-дополнения. </w:t>
      </w:r>
    </w:p>
    <w:p w:rsidR="00DE701D" w:rsidRPr="0078517C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78517C">
        <w:rPr>
          <w:rFonts w:ascii="Times New Roman" w:hAnsi="Times New Roman"/>
          <w:sz w:val="24"/>
          <w:szCs w:val="24"/>
        </w:rPr>
        <w:t xml:space="preserve">УМК-5 (9 класс): </w:t>
      </w:r>
    </w:p>
    <w:p w:rsidR="00DE701D" w:rsidRPr="0078517C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78517C">
        <w:rPr>
          <w:rFonts w:ascii="Times New Roman" w:hAnsi="Times New Roman"/>
          <w:sz w:val="24"/>
          <w:szCs w:val="24"/>
        </w:rPr>
        <w:t xml:space="preserve">Грамматика для повторения: </w:t>
      </w:r>
    </w:p>
    <w:p w:rsidR="00DE701D" w:rsidRPr="0078517C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78517C">
        <w:rPr>
          <w:rFonts w:ascii="Times New Roman" w:hAnsi="Times New Roman"/>
          <w:sz w:val="24"/>
          <w:szCs w:val="24"/>
        </w:rPr>
        <w:t xml:space="preserve">—повелительное наклонение; </w:t>
      </w:r>
    </w:p>
    <w:p w:rsidR="00DE701D" w:rsidRPr="0078517C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78517C">
        <w:rPr>
          <w:rFonts w:ascii="Times New Roman" w:hAnsi="Times New Roman"/>
          <w:sz w:val="24"/>
          <w:szCs w:val="24"/>
        </w:rPr>
        <w:t xml:space="preserve">—личные местоимения: подлежащее, прямое дополнение, косвенное дополнение, личные независимые местоимения;  </w:t>
      </w:r>
    </w:p>
    <w:p w:rsidR="00DE701D" w:rsidRPr="0078517C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78517C">
        <w:rPr>
          <w:rFonts w:ascii="Times New Roman" w:hAnsi="Times New Roman"/>
          <w:sz w:val="24"/>
          <w:szCs w:val="24"/>
        </w:rPr>
        <w:lastRenderedPageBreak/>
        <w:t xml:space="preserve">—прилагательные: согласование прилагательных с существительными в роде и числе, место прилагательных, степени сравнения прилагательных;  </w:t>
      </w:r>
    </w:p>
    <w:p w:rsidR="00DE701D" w:rsidRPr="0078517C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78517C">
        <w:rPr>
          <w:rFonts w:ascii="Times New Roman" w:hAnsi="Times New Roman"/>
          <w:sz w:val="24"/>
          <w:szCs w:val="24"/>
        </w:rPr>
        <w:t xml:space="preserve">—вопросительные местоимения; </w:t>
      </w:r>
    </w:p>
    <w:p w:rsidR="00DE701D" w:rsidRPr="0078517C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78517C">
        <w:rPr>
          <w:rFonts w:ascii="Times New Roman" w:hAnsi="Times New Roman"/>
          <w:sz w:val="24"/>
          <w:szCs w:val="24"/>
        </w:rPr>
        <w:t xml:space="preserve">—притяжательные прилагательные; </w:t>
      </w:r>
    </w:p>
    <w:p w:rsidR="00DE701D" w:rsidRPr="0078517C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78517C">
        <w:rPr>
          <w:rFonts w:ascii="Times New Roman" w:hAnsi="Times New Roman"/>
          <w:sz w:val="24"/>
          <w:szCs w:val="24"/>
        </w:rPr>
        <w:t xml:space="preserve">—указательные прилагательные; </w:t>
      </w:r>
    </w:p>
    <w:p w:rsidR="00DE701D" w:rsidRPr="0078517C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78517C">
        <w:rPr>
          <w:rFonts w:ascii="Times New Roman" w:hAnsi="Times New Roman"/>
          <w:sz w:val="24"/>
          <w:szCs w:val="24"/>
        </w:rPr>
        <w:t xml:space="preserve">—частичный артикль; </w:t>
      </w:r>
    </w:p>
    <w:p w:rsidR="00DE701D" w:rsidRPr="0078517C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78517C">
        <w:rPr>
          <w:rFonts w:ascii="Times New Roman" w:hAnsi="Times New Roman"/>
          <w:sz w:val="24"/>
          <w:szCs w:val="24"/>
        </w:rPr>
        <w:t xml:space="preserve">—согласование времен изъявительного наклонения в плане настоящего, </w:t>
      </w:r>
      <w:proofErr w:type="spellStart"/>
      <w:r w:rsidRPr="0078517C">
        <w:rPr>
          <w:rFonts w:ascii="Times New Roman" w:hAnsi="Times New Roman"/>
          <w:sz w:val="24"/>
          <w:szCs w:val="24"/>
        </w:rPr>
        <w:t>le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517C">
        <w:rPr>
          <w:rFonts w:ascii="Times New Roman" w:hAnsi="Times New Roman"/>
          <w:sz w:val="24"/>
          <w:szCs w:val="24"/>
        </w:rPr>
        <w:t>présent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l’imparfait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le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517C">
        <w:rPr>
          <w:rFonts w:ascii="Times New Roman" w:hAnsi="Times New Roman"/>
          <w:sz w:val="24"/>
          <w:szCs w:val="24"/>
        </w:rPr>
        <w:t>passé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517C">
        <w:rPr>
          <w:rFonts w:ascii="Times New Roman" w:hAnsi="Times New Roman"/>
          <w:sz w:val="24"/>
          <w:szCs w:val="24"/>
        </w:rPr>
        <w:t>composé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le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517C">
        <w:rPr>
          <w:rFonts w:ascii="Times New Roman" w:hAnsi="Times New Roman"/>
          <w:sz w:val="24"/>
          <w:szCs w:val="24"/>
        </w:rPr>
        <w:t>futur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517C">
        <w:rPr>
          <w:rFonts w:ascii="Times New Roman" w:hAnsi="Times New Roman"/>
          <w:sz w:val="24"/>
          <w:szCs w:val="24"/>
        </w:rPr>
        <w:t>simple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; </w:t>
      </w:r>
    </w:p>
    <w:p w:rsidR="00DE701D" w:rsidRPr="0078517C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78517C">
        <w:rPr>
          <w:rFonts w:ascii="Times New Roman" w:hAnsi="Times New Roman"/>
          <w:sz w:val="24"/>
          <w:szCs w:val="24"/>
        </w:rPr>
        <w:t xml:space="preserve">—согласование времен изъявительного наклонения в плане прошедшего, </w:t>
      </w:r>
      <w:proofErr w:type="spellStart"/>
      <w:r w:rsidRPr="0078517C">
        <w:rPr>
          <w:rFonts w:ascii="Times New Roman" w:hAnsi="Times New Roman"/>
          <w:sz w:val="24"/>
          <w:szCs w:val="24"/>
        </w:rPr>
        <w:t>l’imparfait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le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517C">
        <w:rPr>
          <w:rFonts w:ascii="Times New Roman" w:hAnsi="Times New Roman"/>
          <w:sz w:val="24"/>
          <w:szCs w:val="24"/>
        </w:rPr>
        <w:t>passé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517C">
        <w:rPr>
          <w:rFonts w:ascii="Times New Roman" w:hAnsi="Times New Roman"/>
          <w:sz w:val="24"/>
          <w:szCs w:val="24"/>
        </w:rPr>
        <w:t>composé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le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517C">
        <w:rPr>
          <w:rFonts w:ascii="Times New Roman" w:hAnsi="Times New Roman"/>
          <w:sz w:val="24"/>
          <w:szCs w:val="24"/>
        </w:rPr>
        <w:t>plus­que­parfait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le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517C">
        <w:rPr>
          <w:rFonts w:ascii="Times New Roman" w:hAnsi="Times New Roman"/>
          <w:sz w:val="24"/>
          <w:szCs w:val="24"/>
        </w:rPr>
        <w:t>futur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517C">
        <w:rPr>
          <w:rFonts w:ascii="Times New Roman" w:hAnsi="Times New Roman"/>
          <w:sz w:val="24"/>
          <w:szCs w:val="24"/>
        </w:rPr>
        <w:t>dans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517C">
        <w:rPr>
          <w:rFonts w:ascii="Times New Roman" w:hAnsi="Times New Roman"/>
          <w:sz w:val="24"/>
          <w:szCs w:val="24"/>
        </w:rPr>
        <w:t>le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517C">
        <w:rPr>
          <w:rFonts w:ascii="Times New Roman" w:hAnsi="Times New Roman"/>
          <w:sz w:val="24"/>
          <w:szCs w:val="24"/>
        </w:rPr>
        <w:t>passé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; </w:t>
      </w:r>
    </w:p>
    <w:p w:rsidR="00DE701D" w:rsidRPr="009F69E6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  <w:lang w:val="en-US"/>
        </w:rPr>
      </w:pPr>
      <w:r w:rsidRPr="009F69E6">
        <w:rPr>
          <w:rFonts w:ascii="Times New Roman" w:hAnsi="Times New Roman"/>
          <w:sz w:val="24"/>
          <w:szCs w:val="24"/>
          <w:lang w:val="en-US"/>
        </w:rPr>
        <w:t xml:space="preserve">—le </w:t>
      </w:r>
      <w:proofErr w:type="spellStart"/>
      <w:r w:rsidRPr="009F69E6">
        <w:rPr>
          <w:rFonts w:ascii="Times New Roman" w:hAnsi="Times New Roman"/>
          <w:sz w:val="24"/>
          <w:szCs w:val="24"/>
          <w:lang w:val="en-US"/>
        </w:rPr>
        <w:t>subjonctif</w:t>
      </w:r>
      <w:proofErr w:type="spellEnd"/>
      <w:r w:rsidRPr="009F69E6">
        <w:rPr>
          <w:rFonts w:ascii="Times New Roman" w:hAnsi="Times New Roman"/>
          <w:sz w:val="24"/>
          <w:szCs w:val="24"/>
          <w:lang w:val="en-US"/>
        </w:rPr>
        <w:t xml:space="preserve">; </w:t>
      </w:r>
    </w:p>
    <w:p w:rsidR="00DE701D" w:rsidRPr="009F69E6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  <w:lang w:val="en-US"/>
        </w:rPr>
      </w:pPr>
      <w:r w:rsidRPr="009F69E6">
        <w:rPr>
          <w:rFonts w:ascii="Times New Roman" w:hAnsi="Times New Roman"/>
          <w:sz w:val="24"/>
          <w:szCs w:val="24"/>
          <w:lang w:val="en-US"/>
        </w:rPr>
        <w:t xml:space="preserve">—le </w:t>
      </w:r>
      <w:proofErr w:type="spellStart"/>
      <w:r w:rsidRPr="009F69E6">
        <w:rPr>
          <w:rFonts w:ascii="Times New Roman" w:hAnsi="Times New Roman"/>
          <w:sz w:val="24"/>
          <w:szCs w:val="24"/>
          <w:lang w:val="en-US"/>
        </w:rPr>
        <w:t>conditionnel</w:t>
      </w:r>
      <w:proofErr w:type="spellEnd"/>
      <w:r w:rsidRPr="009F69E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F69E6">
        <w:rPr>
          <w:rFonts w:ascii="Times New Roman" w:hAnsi="Times New Roman"/>
          <w:sz w:val="24"/>
          <w:szCs w:val="24"/>
          <w:lang w:val="en-US"/>
        </w:rPr>
        <w:t>présent</w:t>
      </w:r>
      <w:proofErr w:type="spellEnd"/>
      <w:r w:rsidRPr="009F69E6">
        <w:rPr>
          <w:rFonts w:ascii="Times New Roman" w:hAnsi="Times New Roman"/>
          <w:sz w:val="24"/>
          <w:szCs w:val="24"/>
          <w:lang w:val="en-US"/>
        </w:rPr>
        <w:t>.</w:t>
      </w:r>
    </w:p>
    <w:p w:rsidR="00DE701D" w:rsidRPr="0078517C" w:rsidRDefault="00DE701D" w:rsidP="00580BB2">
      <w:pPr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78517C">
        <w:rPr>
          <w:rFonts w:ascii="Times New Roman" w:hAnsi="Times New Roman"/>
          <w:b/>
          <w:sz w:val="24"/>
          <w:szCs w:val="24"/>
        </w:rPr>
        <w:t>Обучение произносительной стороне речи</w:t>
      </w:r>
    </w:p>
    <w:p w:rsidR="00DE701D" w:rsidRPr="0078517C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78517C">
        <w:rPr>
          <w:rFonts w:ascii="Times New Roman" w:hAnsi="Times New Roman"/>
          <w:sz w:val="24"/>
          <w:szCs w:val="24"/>
        </w:rPr>
        <w:t xml:space="preserve">Основные задачи, связанные с обучением произносительной стороне речи, решаются на начальном этапе обучения, поэтому весь текстовый материал УМК-1 (5 класс), подлежащий усвоению, сопровождается прослушиванием </w:t>
      </w:r>
      <w:proofErr w:type="spellStart"/>
      <w:r w:rsidRPr="0078517C">
        <w:rPr>
          <w:rFonts w:ascii="Times New Roman" w:hAnsi="Times New Roman"/>
          <w:sz w:val="24"/>
          <w:szCs w:val="24"/>
        </w:rPr>
        <w:t>аудиоприложения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. Это помогает учащимся в формировании звукового образа слова. Произносительный навык состоит из двух операций: </w:t>
      </w:r>
      <w:proofErr w:type="spellStart"/>
      <w:r w:rsidRPr="0078517C">
        <w:rPr>
          <w:rFonts w:ascii="Times New Roman" w:hAnsi="Times New Roman"/>
          <w:sz w:val="24"/>
          <w:szCs w:val="24"/>
        </w:rPr>
        <w:t>артикулирование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 и интонирование. Особая роль при формировании произносительных навыков отводится учителю, так как именно он призван объяснить учащимся специфику произнесения звуков и особенности интонации. Следует отметить, что звуки даются не изолированно, а в речевом потоке: в слове, словосочетании, фразе. Формирование произносительных навыков УМК-1 предполагает усвоение учащимися следующих фонетических явлений: </w:t>
      </w:r>
    </w:p>
    <w:p w:rsidR="00DE701D" w:rsidRPr="0078517C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78517C">
        <w:rPr>
          <w:rFonts w:ascii="Times New Roman" w:hAnsi="Times New Roman"/>
          <w:sz w:val="24"/>
          <w:szCs w:val="24"/>
        </w:rPr>
        <w:t xml:space="preserve">—особенности произношения французских гласных: гласные переднего и заднего ряда; открытые и закрытые звуки; </w:t>
      </w:r>
    </w:p>
    <w:p w:rsidR="00DE701D" w:rsidRPr="0078517C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78517C">
        <w:rPr>
          <w:rFonts w:ascii="Times New Roman" w:hAnsi="Times New Roman"/>
          <w:sz w:val="24"/>
          <w:szCs w:val="24"/>
        </w:rPr>
        <w:t>—полугласные звуки [</w:t>
      </w:r>
      <w:proofErr w:type="spellStart"/>
      <w:r w:rsidRPr="0078517C">
        <w:rPr>
          <w:rFonts w:ascii="Times New Roman" w:hAnsi="Times New Roman"/>
          <w:sz w:val="24"/>
          <w:szCs w:val="24"/>
        </w:rPr>
        <w:t>w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è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517C">
        <w:rPr>
          <w:rFonts w:ascii="Times New Roman" w:hAnsi="Times New Roman"/>
          <w:sz w:val="24"/>
          <w:szCs w:val="24"/>
        </w:rPr>
        <w:t>j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]; </w:t>
      </w:r>
    </w:p>
    <w:p w:rsidR="00DE701D" w:rsidRPr="0078517C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78517C">
        <w:rPr>
          <w:rFonts w:ascii="Times New Roman" w:hAnsi="Times New Roman"/>
          <w:sz w:val="24"/>
          <w:szCs w:val="24"/>
        </w:rPr>
        <w:t>—особенности произношения французских согласных; формирование произношения новых специфических звуков [</w:t>
      </w:r>
      <w:proofErr w:type="spellStart"/>
      <w:r w:rsidRPr="0078517C">
        <w:rPr>
          <w:rFonts w:ascii="Times New Roman" w:hAnsi="Times New Roman"/>
          <w:sz w:val="24"/>
          <w:szCs w:val="24"/>
        </w:rPr>
        <w:t>r</w:t>
      </w:r>
      <w:proofErr w:type="spellEnd"/>
      <w:r w:rsidRPr="0078517C">
        <w:rPr>
          <w:rFonts w:ascii="Times New Roman" w:hAnsi="Times New Roman"/>
          <w:sz w:val="24"/>
          <w:szCs w:val="24"/>
        </w:rPr>
        <w:t>], [</w:t>
      </w:r>
      <w:proofErr w:type="spellStart"/>
      <w:r w:rsidRPr="0078517C">
        <w:rPr>
          <w:rFonts w:ascii="Times New Roman" w:hAnsi="Times New Roman"/>
          <w:sz w:val="24"/>
          <w:szCs w:val="24"/>
        </w:rPr>
        <w:t>l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]; размыкание французских согласных в конце слова; </w:t>
      </w:r>
    </w:p>
    <w:p w:rsidR="00DE701D" w:rsidRPr="0078517C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78517C">
        <w:rPr>
          <w:rFonts w:ascii="Times New Roman" w:hAnsi="Times New Roman"/>
          <w:sz w:val="24"/>
          <w:szCs w:val="24"/>
        </w:rPr>
        <w:t>—но</w:t>
      </w:r>
      <w:r>
        <w:rPr>
          <w:rFonts w:ascii="Times New Roman" w:hAnsi="Times New Roman"/>
          <w:sz w:val="24"/>
          <w:szCs w:val="24"/>
        </w:rPr>
        <w:t>совые звуки</w:t>
      </w:r>
      <w:r w:rsidRPr="0078517C">
        <w:rPr>
          <w:rFonts w:ascii="Times New Roman" w:hAnsi="Times New Roman"/>
          <w:sz w:val="24"/>
          <w:szCs w:val="24"/>
        </w:rPr>
        <w:t xml:space="preserve">; </w:t>
      </w:r>
    </w:p>
    <w:p w:rsidR="00DE701D" w:rsidRPr="0078517C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78517C">
        <w:rPr>
          <w:rFonts w:ascii="Times New Roman" w:hAnsi="Times New Roman"/>
          <w:sz w:val="24"/>
          <w:szCs w:val="24"/>
        </w:rPr>
        <w:t xml:space="preserve">—явления связывания и сцепления; </w:t>
      </w:r>
    </w:p>
    <w:p w:rsidR="00DE701D" w:rsidRPr="0078517C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78517C">
        <w:rPr>
          <w:rFonts w:ascii="Times New Roman" w:hAnsi="Times New Roman"/>
          <w:sz w:val="24"/>
          <w:szCs w:val="24"/>
        </w:rPr>
        <w:t xml:space="preserve">—интонация и ее особенности: ритмическая группа, ударение; </w:t>
      </w:r>
    </w:p>
    <w:p w:rsidR="00DE701D" w:rsidRPr="0078517C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78517C">
        <w:rPr>
          <w:rFonts w:ascii="Times New Roman" w:hAnsi="Times New Roman"/>
          <w:sz w:val="24"/>
          <w:szCs w:val="24"/>
        </w:rPr>
        <w:t xml:space="preserve">—интонация повествовательного, вопросительного и восклицательного предложения; </w:t>
      </w:r>
    </w:p>
    <w:p w:rsidR="00DE701D" w:rsidRDefault="00DE701D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78517C">
        <w:rPr>
          <w:rFonts w:ascii="Times New Roman" w:hAnsi="Times New Roman"/>
          <w:sz w:val="24"/>
          <w:szCs w:val="24"/>
        </w:rPr>
        <w:t xml:space="preserve">—интонация распространенного повествовательного предложения с однородными членами. </w:t>
      </w:r>
      <w:proofErr w:type="gramStart"/>
      <w:r w:rsidRPr="0078517C">
        <w:rPr>
          <w:rFonts w:ascii="Times New Roman" w:hAnsi="Times New Roman"/>
          <w:sz w:val="24"/>
          <w:szCs w:val="24"/>
        </w:rPr>
        <w:t>Формирование произносительных навыков и их дальнейшее совершенствование продолжается в следующих УМК на этапе формирования лексических и грамматических навыков.</w:t>
      </w:r>
      <w:proofErr w:type="gramEnd"/>
      <w:r w:rsidRPr="0078517C">
        <w:rPr>
          <w:rFonts w:ascii="Times New Roman" w:hAnsi="Times New Roman"/>
          <w:sz w:val="24"/>
          <w:szCs w:val="24"/>
        </w:rPr>
        <w:t xml:space="preserve"> Здесь также используется </w:t>
      </w:r>
      <w:proofErr w:type="spellStart"/>
      <w:r w:rsidRPr="0078517C">
        <w:rPr>
          <w:rFonts w:ascii="Times New Roman" w:hAnsi="Times New Roman"/>
          <w:sz w:val="24"/>
          <w:szCs w:val="24"/>
        </w:rPr>
        <w:t>аудиоприложение</w:t>
      </w:r>
      <w:proofErr w:type="spellEnd"/>
      <w:r w:rsidRPr="0078517C">
        <w:rPr>
          <w:rFonts w:ascii="Times New Roman" w:hAnsi="Times New Roman"/>
          <w:sz w:val="24"/>
          <w:szCs w:val="24"/>
        </w:rPr>
        <w:t xml:space="preserve">. </w:t>
      </w:r>
    </w:p>
    <w:p w:rsidR="00580BB2" w:rsidRDefault="00580BB2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</w:p>
    <w:p w:rsidR="00580BB2" w:rsidRDefault="00580BB2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</w:p>
    <w:p w:rsidR="003A6549" w:rsidRPr="003346D7" w:rsidRDefault="003A6549" w:rsidP="00580BB2">
      <w:pPr>
        <w:pStyle w:val="Default"/>
        <w:jc w:val="center"/>
        <w:rPr>
          <w:b/>
          <w:bCs/>
          <w:color w:val="auto"/>
        </w:rPr>
      </w:pPr>
      <w:r w:rsidRPr="003346D7">
        <w:rPr>
          <w:b/>
          <w:bCs/>
          <w:color w:val="auto"/>
        </w:rPr>
        <w:lastRenderedPageBreak/>
        <w:t>ТЕМАТИЧЕСКОЕ ПЛАНИРОВАНИЕ</w:t>
      </w:r>
    </w:p>
    <w:p w:rsidR="003A6549" w:rsidRPr="003346D7" w:rsidRDefault="003A6549" w:rsidP="00580BB2">
      <w:pPr>
        <w:pStyle w:val="Default"/>
        <w:jc w:val="center"/>
        <w:rPr>
          <w:color w:val="auto"/>
        </w:rPr>
      </w:pPr>
      <w:r w:rsidRPr="003346D7">
        <w:rPr>
          <w:b/>
          <w:bCs/>
          <w:color w:val="auto"/>
        </w:rPr>
        <w:t>5 КЛАСС</w:t>
      </w:r>
    </w:p>
    <w:p w:rsidR="003A6549" w:rsidRDefault="003A6549" w:rsidP="00580BB2">
      <w:pPr>
        <w:jc w:val="both"/>
        <w:outlineLvl w:val="1"/>
        <w:rPr>
          <w:rFonts w:ascii="Times New Roman" w:hAnsi="Times New Roman"/>
          <w:sz w:val="24"/>
          <w:szCs w:val="24"/>
        </w:rPr>
      </w:pPr>
    </w:p>
    <w:tbl>
      <w:tblPr>
        <w:tblStyle w:val="a3"/>
        <w:tblW w:w="9606" w:type="dxa"/>
        <w:tblLayout w:type="fixed"/>
        <w:tblLook w:val="0000"/>
      </w:tblPr>
      <w:tblGrid>
        <w:gridCol w:w="675"/>
        <w:gridCol w:w="6663"/>
        <w:gridCol w:w="1134"/>
        <w:gridCol w:w="1134"/>
      </w:tblGrid>
      <w:tr w:rsidR="003A6549" w:rsidRPr="003346D7" w:rsidTr="003A6549">
        <w:trPr>
          <w:trHeight w:val="245"/>
        </w:trPr>
        <w:tc>
          <w:tcPr>
            <w:tcW w:w="675" w:type="dxa"/>
          </w:tcPr>
          <w:p w:rsidR="003A6549" w:rsidRPr="003346D7" w:rsidRDefault="003A6549" w:rsidP="00580BB2">
            <w:pPr>
              <w:pStyle w:val="Default"/>
              <w:jc w:val="both"/>
            </w:pPr>
            <w:r w:rsidRPr="003346D7">
              <w:rPr>
                <w:b/>
                <w:bCs/>
              </w:rPr>
              <w:t xml:space="preserve">№ урока </w:t>
            </w:r>
          </w:p>
        </w:tc>
        <w:tc>
          <w:tcPr>
            <w:tcW w:w="6663" w:type="dxa"/>
          </w:tcPr>
          <w:p w:rsidR="003A6549" w:rsidRPr="003346D7" w:rsidRDefault="003A6549" w:rsidP="00580BB2">
            <w:pPr>
              <w:pStyle w:val="Default"/>
              <w:jc w:val="both"/>
            </w:pPr>
            <w:r w:rsidRPr="003346D7">
              <w:rPr>
                <w:b/>
                <w:bCs/>
              </w:rPr>
              <w:t>Тема</w:t>
            </w:r>
          </w:p>
        </w:tc>
        <w:tc>
          <w:tcPr>
            <w:tcW w:w="1134" w:type="dxa"/>
          </w:tcPr>
          <w:p w:rsidR="003A6549" w:rsidRPr="003346D7" w:rsidRDefault="003A6549" w:rsidP="00580BB2">
            <w:pPr>
              <w:pStyle w:val="Default"/>
              <w:jc w:val="both"/>
            </w:pPr>
            <w:r w:rsidRPr="003346D7">
              <w:rPr>
                <w:b/>
                <w:bCs/>
              </w:rPr>
              <w:t xml:space="preserve">Кол-во часов </w:t>
            </w:r>
          </w:p>
        </w:tc>
        <w:tc>
          <w:tcPr>
            <w:tcW w:w="1134" w:type="dxa"/>
          </w:tcPr>
          <w:p w:rsidR="003A6549" w:rsidRPr="003346D7" w:rsidRDefault="003A6549" w:rsidP="00580BB2">
            <w:pPr>
              <w:pStyle w:val="Default"/>
              <w:jc w:val="both"/>
              <w:rPr>
                <w:b/>
                <w:bCs/>
              </w:rPr>
            </w:pPr>
            <w:r w:rsidRPr="003346D7">
              <w:rPr>
                <w:b/>
                <w:bCs/>
              </w:rPr>
              <w:t xml:space="preserve">Примечание </w:t>
            </w:r>
          </w:p>
        </w:tc>
      </w:tr>
      <w:tr w:rsidR="003A6549" w:rsidRPr="00B1459A" w:rsidTr="003A6549">
        <w:trPr>
          <w:trHeight w:val="245"/>
        </w:trPr>
        <w:tc>
          <w:tcPr>
            <w:tcW w:w="9606" w:type="dxa"/>
            <w:gridSpan w:val="4"/>
          </w:tcPr>
          <w:p w:rsidR="003A6549" w:rsidRPr="00580BB2" w:rsidRDefault="003A6549" w:rsidP="00580BB2">
            <w:pPr>
              <w:spacing w:after="10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80B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Unite</w:t>
            </w:r>
            <w:proofErr w:type="spellEnd"/>
            <w:r w:rsidRPr="00580B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1.</w:t>
            </w:r>
          </w:p>
        </w:tc>
      </w:tr>
      <w:tr w:rsidR="003A6549" w:rsidRPr="00B1459A" w:rsidTr="003A6549">
        <w:trPr>
          <w:trHeight w:val="245"/>
        </w:trPr>
        <w:tc>
          <w:tcPr>
            <w:tcW w:w="675" w:type="dxa"/>
          </w:tcPr>
          <w:p w:rsidR="003A6549" w:rsidRPr="00B1459A" w:rsidRDefault="003A6549" w:rsidP="00580BB2">
            <w:pPr>
              <w:pStyle w:val="Default"/>
              <w:jc w:val="both"/>
              <w:rPr>
                <w:bCs/>
              </w:rPr>
            </w:pPr>
            <w:r w:rsidRPr="00B1459A">
              <w:rPr>
                <w:bCs/>
              </w:rPr>
              <w:t>1</w:t>
            </w:r>
          </w:p>
        </w:tc>
        <w:tc>
          <w:tcPr>
            <w:tcW w:w="6663" w:type="dxa"/>
          </w:tcPr>
          <w:p w:rsidR="003A6549" w:rsidRPr="00966A01" w:rsidRDefault="003A6549" w:rsidP="00580BB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со страной изучаемого языка и французским алфавитом. </w:t>
            </w:r>
          </w:p>
        </w:tc>
        <w:tc>
          <w:tcPr>
            <w:tcW w:w="1134" w:type="dxa"/>
          </w:tcPr>
          <w:p w:rsidR="003A6549" w:rsidRPr="00F820F1" w:rsidRDefault="003A6549" w:rsidP="00580BB2">
            <w:pPr>
              <w:pStyle w:val="Default"/>
              <w:jc w:val="both"/>
              <w:rPr>
                <w:bCs/>
              </w:rPr>
            </w:pPr>
            <w:r w:rsidRPr="00F820F1">
              <w:rPr>
                <w:bCs/>
              </w:rPr>
              <w:t>1</w:t>
            </w:r>
          </w:p>
        </w:tc>
        <w:tc>
          <w:tcPr>
            <w:tcW w:w="1134" w:type="dxa"/>
          </w:tcPr>
          <w:p w:rsidR="003A6549" w:rsidRPr="00B1459A" w:rsidRDefault="003A6549" w:rsidP="00580BB2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3A6549" w:rsidRPr="00B1459A" w:rsidTr="003A6549">
        <w:trPr>
          <w:trHeight w:val="245"/>
        </w:trPr>
        <w:tc>
          <w:tcPr>
            <w:tcW w:w="675" w:type="dxa"/>
          </w:tcPr>
          <w:p w:rsidR="003A6549" w:rsidRPr="00B1459A" w:rsidRDefault="003A6549" w:rsidP="00580BB2">
            <w:pPr>
              <w:pStyle w:val="Default"/>
              <w:jc w:val="both"/>
              <w:rPr>
                <w:bCs/>
              </w:rPr>
            </w:pPr>
            <w:r w:rsidRPr="00B1459A">
              <w:rPr>
                <w:bCs/>
              </w:rPr>
              <w:t>2</w:t>
            </w:r>
          </w:p>
        </w:tc>
        <w:tc>
          <w:tcPr>
            <w:tcW w:w="6663" w:type="dxa"/>
          </w:tcPr>
          <w:p w:rsidR="003A6549" w:rsidRPr="00966A01" w:rsidRDefault="003A6549" w:rsidP="00580BB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узский </w:t>
            </w:r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алфавит, знакомство с французскими именами.</w:t>
            </w:r>
          </w:p>
        </w:tc>
        <w:tc>
          <w:tcPr>
            <w:tcW w:w="1134" w:type="dxa"/>
          </w:tcPr>
          <w:p w:rsidR="003A6549" w:rsidRPr="00F820F1" w:rsidRDefault="003A6549" w:rsidP="00580BB2">
            <w:pPr>
              <w:pStyle w:val="Default"/>
              <w:jc w:val="both"/>
              <w:rPr>
                <w:bCs/>
              </w:rPr>
            </w:pPr>
            <w:r w:rsidRPr="00F820F1">
              <w:rPr>
                <w:bCs/>
              </w:rPr>
              <w:t>1</w:t>
            </w:r>
          </w:p>
        </w:tc>
        <w:tc>
          <w:tcPr>
            <w:tcW w:w="1134" w:type="dxa"/>
          </w:tcPr>
          <w:p w:rsidR="003A6549" w:rsidRPr="00B1459A" w:rsidRDefault="003A6549" w:rsidP="00580BB2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3A6549" w:rsidRPr="00B1459A" w:rsidTr="003A6549">
        <w:trPr>
          <w:trHeight w:val="245"/>
        </w:trPr>
        <w:tc>
          <w:tcPr>
            <w:tcW w:w="675" w:type="dxa"/>
          </w:tcPr>
          <w:p w:rsidR="003A6549" w:rsidRPr="00B1459A" w:rsidRDefault="003A6549" w:rsidP="00580BB2">
            <w:pPr>
              <w:pStyle w:val="Default"/>
              <w:jc w:val="both"/>
              <w:rPr>
                <w:bCs/>
              </w:rPr>
            </w:pPr>
            <w:r w:rsidRPr="00B1459A">
              <w:rPr>
                <w:bCs/>
              </w:rPr>
              <w:t>3</w:t>
            </w:r>
          </w:p>
        </w:tc>
        <w:tc>
          <w:tcPr>
            <w:tcW w:w="6663" w:type="dxa"/>
          </w:tcPr>
          <w:p w:rsidR="003A6549" w:rsidRPr="00966A01" w:rsidRDefault="003A6549" w:rsidP="00580BB2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proofErr w:type="gramStart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французским этикетом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Salut</w:t>
            </w:r>
            <w:proofErr w:type="spellEnd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  <w:proofErr w:type="gramEnd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Bonjour</w:t>
            </w:r>
            <w:proofErr w:type="spellEnd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!).</w:t>
            </w:r>
            <w:proofErr w:type="gramEnd"/>
          </w:p>
        </w:tc>
        <w:tc>
          <w:tcPr>
            <w:tcW w:w="1134" w:type="dxa"/>
          </w:tcPr>
          <w:p w:rsidR="003A6549" w:rsidRPr="00F820F1" w:rsidRDefault="003A6549" w:rsidP="00580BB2">
            <w:pPr>
              <w:pStyle w:val="Default"/>
              <w:jc w:val="both"/>
              <w:rPr>
                <w:bCs/>
              </w:rPr>
            </w:pPr>
            <w:r w:rsidRPr="00F820F1">
              <w:rPr>
                <w:bCs/>
              </w:rPr>
              <w:t>1</w:t>
            </w:r>
          </w:p>
        </w:tc>
        <w:tc>
          <w:tcPr>
            <w:tcW w:w="1134" w:type="dxa"/>
          </w:tcPr>
          <w:p w:rsidR="003A6549" w:rsidRPr="00B1459A" w:rsidRDefault="003A6549" w:rsidP="00580BB2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E54F91" w:rsidRPr="00B1459A" w:rsidTr="003A6549">
        <w:trPr>
          <w:trHeight w:val="245"/>
        </w:trPr>
        <w:tc>
          <w:tcPr>
            <w:tcW w:w="675" w:type="dxa"/>
          </w:tcPr>
          <w:p w:rsidR="00E54F91" w:rsidRPr="00B1459A" w:rsidRDefault="00E54F91" w:rsidP="00580BB2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6663" w:type="dxa"/>
          </w:tcPr>
          <w:p w:rsidR="00E54F91" w:rsidRPr="00966A01" w:rsidRDefault="00E54F91" w:rsidP="00580BB2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чтения буквы «с». Интонация вопросительного предложения.</w:t>
            </w:r>
          </w:p>
        </w:tc>
        <w:tc>
          <w:tcPr>
            <w:tcW w:w="1134" w:type="dxa"/>
          </w:tcPr>
          <w:p w:rsidR="00E54F91" w:rsidRPr="00F820F1" w:rsidRDefault="00E54F91" w:rsidP="00580BB2">
            <w:pPr>
              <w:pStyle w:val="Default"/>
              <w:jc w:val="both"/>
              <w:rPr>
                <w:bCs/>
              </w:rPr>
            </w:pPr>
            <w:r w:rsidRPr="00F820F1">
              <w:rPr>
                <w:bCs/>
              </w:rPr>
              <w:t>1</w:t>
            </w:r>
          </w:p>
        </w:tc>
        <w:tc>
          <w:tcPr>
            <w:tcW w:w="1134" w:type="dxa"/>
          </w:tcPr>
          <w:p w:rsidR="00E54F91" w:rsidRPr="00B1459A" w:rsidRDefault="00E54F91" w:rsidP="00580BB2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E54F91" w:rsidRPr="00B1459A" w:rsidTr="003A6549">
        <w:trPr>
          <w:trHeight w:val="245"/>
        </w:trPr>
        <w:tc>
          <w:tcPr>
            <w:tcW w:w="675" w:type="dxa"/>
          </w:tcPr>
          <w:p w:rsidR="00E54F91" w:rsidRDefault="00E54F91" w:rsidP="00580BB2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6663" w:type="dxa"/>
          </w:tcPr>
          <w:p w:rsidR="00E54F91" w:rsidRPr="00D871B3" w:rsidRDefault="00E54F91" w:rsidP="00580B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чтения буквосочетаний «</w:t>
            </w:r>
            <w:proofErr w:type="spellStart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ai</w:t>
            </w:r>
            <w:proofErr w:type="spellEnd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и «</w:t>
            </w:r>
            <w:proofErr w:type="spellStart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ei</w:t>
            </w:r>
            <w:proofErr w:type="spellEnd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134" w:type="dxa"/>
          </w:tcPr>
          <w:p w:rsidR="00E54F91" w:rsidRPr="00F820F1" w:rsidRDefault="00E54F91" w:rsidP="00580BB2">
            <w:pPr>
              <w:pStyle w:val="Default"/>
              <w:jc w:val="both"/>
              <w:rPr>
                <w:bCs/>
              </w:rPr>
            </w:pPr>
            <w:r w:rsidRPr="00F820F1">
              <w:rPr>
                <w:bCs/>
              </w:rPr>
              <w:t>1</w:t>
            </w:r>
          </w:p>
        </w:tc>
        <w:tc>
          <w:tcPr>
            <w:tcW w:w="1134" w:type="dxa"/>
          </w:tcPr>
          <w:p w:rsidR="00E54F91" w:rsidRPr="00B1459A" w:rsidRDefault="00E54F91" w:rsidP="00580BB2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E54F91" w:rsidRPr="00B1459A" w:rsidTr="003A6549">
        <w:trPr>
          <w:trHeight w:val="245"/>
        </w:trPr>
        <w:tc>
          <w:tcPr>
            <w:tcW w:w="675" w:type="dxa"/>
          </w:tcPr>
          <w:p w:rsidR="00E54F91" w:rsidRPr="00B1459A" w:rsidRDefault="00E54F91" w:rsidP="00580BB2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6663" w:type="dxa"/>
          </w:tcPr>
          <w:p w:rsidR="00E54F91" w:rsidRPr="003A6549" w:rsidRDefault="00E54F91" w:rsidP="00580B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правил чтения. Характерные особенности французского произношения: ударение на последнем слоге, согласные звуки [</w:t>
            </w:r>
            <w:proofErr w:type="spellStart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</w:t>
            </w:r>
            <w:proofErr w:type="spellEnd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], [</w:t>
            </w:r>
            <w:proofErr w:type="spellStart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</w:t>
            </w:r>
            <w:proofErr w:type="spellEnd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].</w:t>
            </w:r>
          </w:p>
        </w:tc>
        <w:tc>
          <w:tcPr>
            <w:tcW w:w="1134" w:type="dxa"/>
          </w:tcPr>
          <w:p w:rsidR="00E54F91" w:rsidRPr="00F820F1" w:rsidRDefault="00E54F91" w:rsidP="00580BB2">
            <w:pPr>
              <w:pStyle w:val="Default"/>
              <w:jc w:val="both"/>
              <w:rPr>
                <w:bCs/>
              </w:rPr>
            </w:pPr>
            <w:r w:rsidRPr="00F820F1">
              <w:rPr>
                <w:bCs/>
              </w:rPr>
              <w:t>1</w:t>
            </w:r>
          </w:p>
        </w:tc>
        <w:tc>
          <w:tcPr>
            <w:tcW w:w="1134" w:type="dxa"/>
          </w:tcPr>
          <w:p w:rsidR="00E54F91" w:rsidRPr="00B1459A" w:rsidRDefault="00E54F91" w:rsidP="00580BB2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E54F91" w:rsidRPr="00B1459A" w:rsidTr="003A6549">
        <w:trPr>
          <w:trHeight w:val="245"/>
        </w:trPr>
        <w:tc>
          <w:tcPr>
            <w:tcW w:w="675" w:type="dxa"/>
          </w:tcPr>
          <w:p w:rsidR="00E54F91" w:rsidRPr="00B1459A" w:rsidRDefault="00E54F91" w:rsidP="00580BB2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6663" w:type="dxa"/>
          </w:tcPr>
          <w:p w:rsidR="00E54F91" w:rsidRPr="003A6549" w:rsidRDefault="00E54F91" w:rsidP="00580B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 1 «Звуки»</w:t>
            </w:r>
          </w:p>
        </w:tc>
        <w:tc>
          <w:tcPr>
            <w:tcW w:w="1134" w:type="dxa"/>
          </w:tcPr>
          <w:p w:rsidR="00E54F91" w:rsidRPr="00F820F1" w:rsidRDefault="00E54F91" w:rsidP="00580BB2">
            <w:pPr>
              <w:pStyle w:val="Default"/>
              <w:jc w:val="both"/>
              <w:rPr>
                <w:bCs/>
              </w:rPr>
            </w:pPr>
            <w:r w:rsidRPr="00F820F1">
              <w:rPr>
                <w:bCs/>
              </w:rPr>
              <w:t>1</w:t>
            </w:r>
          </w:p>
        </w:tc>
        <w:tc>
          <w:tcPr>
            <w:tcW w:w="1134" w:type="dxa"/>
          </w:tcPr>
          <w:p w:rsidR="00E54F91" w:rsidRPr="00B1459A" w:rsidRDefault="00E54F91" w:rsidP="00580BB2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E54F91" w:rsidRPr="00B1459A" w:rsidTr="003A6549">
        <w:trPr>
          <w:trHeight w:val="245"/>
        </w:trPr>
        <w:tc>
          <w:tcPr>
            <w:tcW w:w="675" w:type="dxa"/>
          </w:tcPr>
          <w:p w:rsidR="00E54F91" w:rsidRPr="00B1459A" w:rsidRDefault="00E54F91" w:rsidP="00580BB2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6663" w:type="dxa"/>
          </w:tcPr>
          <w:p w:rsidR="00E54F91" w:rsidRPr="00966A01" w:rsidRDefault="00E54F91" w:rsidP="00580BB2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Вежливый французский. </w:t>
            </w:r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Урок-презентация.</w:t>
            </w:r>
          </w:p>
        </w:tc>
        <w:tc>
          <w:tcPr>
            <w:tcW w:w="1134" w:type="dxa"/>
          </w:tcPr>
          <w:p w:rsidR="00E54F91" w:rsidRPr="00F820F1" w:rsidRDefault="00E54F91" w:rsidP="00580BB2">
            <w:pPr>
              <w:pStyle w:val="Default"/>
              <w:jc w:val="both"/>
              <w:rPr>
                <w:bCs/>
              </w:rPr>
            </w:pPr>
            <w:r w:rsidRPr="00F820F1">
              <w:rPr>
                <w:bCs/>
              </w:rPr>
              <w:t>1</w:t>
            </w:r>
          </w:p>
        </w:tc>
        <w:tc>
          <w:tcPr>
            <w:tcW w:w="1134" w:type="dxa"/>
          </w:tcPr>
          <w:p w:rsidR="00E54F91" w:rsidRPr="00B1459A" w:rsidRDefault="00E54F91" w:rsidP="00580BB2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D63A43" w:rsidRPr="00B1459A" w:rsidTr="00AF4A9E">
        <w:trPr>
          <w:trHeight w:val="245"/>
        </w:trPr>
        <w:tc>
          <w:tcPr>
            <w:tcW w:w="9606" w:type="dxa"/>
            <w:gridSpan w:val="4"/>
          </w:tcPr>
          <w:p w:rsidR="00D63A43" w:rsidRPr="00580BB2" w:rsidRDefault="00D63A43" w:rsidP="00580BB2">
            <w:pPr>
              <w:spacing w:after="10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80B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Unite</w:t>
            </w:r>
            <w:proofErr w:type="spellEnd"/>
            <w:r w:rsidRPr="00580B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</w:p>
        </w:tc>
      </w:tr>
      <w:tr w:rsidR="00E54F91" w:rsidRPr="00B1459A" w:rsidTr="003A6549">
        <w:trPr>
          <w:trHeight w:val="245"/>
        </w:trPr>
        <w:tc>
          <w:tcPr>
            <w:tcW w:w="675" w:type="dxa"/>
          </w:tcPr>
          <w:p w:rsidR="00E54F91" w:rsidRPr="00B1459A" w:rsidRDefault="00E54F91" w:rsidP="00580BB2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6663" w:type="dxa"/>
          </w:tcPr>
          <w:p w:rsidR="00E54F91" w:rsidRPr="00966A01" w:rsidRDefault="00E54F91" w:rsidP="00580BB2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чтения буквы «</w:t>
            </w:r>
            <w:proofErr w:type="spellStart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</w:t>
            </w:r>
            <w:proofErr w:type="spellEnd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перед гласными «</w:t>
            </w:r>
            <w:proofErr w:type="spellStart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e,i,y</w:t>
            </w:r>
            <w:proofErr w:type="spellEnd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Написать о своих интересах</w:t>
            </w:r>
          </w:p>
        </w:tc>
        <w:tc>
          <w:tcPr>
            <w:tcW w:w="1134" w:type="dxa"/>
          </w:tcPr>
          <w:p w:rsidR="00E54F91" w:rsidRPr="00F820F1" w:rsidRDefault="00E54F91" w:rsidP="00580BB2">
            <w:pPr>
              <w:pStyle w:val="Default"/>
              <w:jc w:val="both"/>
              <w:rPr>
                <w:bCs/>
              </w:rPr>
            </w:pPr>
            <w:r w:rsidRPr="00F820F1">
              <w:rPr>
                <w:bCs/>
              </w:rPr>
              <w:t>1</w:t>
            </w:r>
          </w:p>
        </w:tc>
        <w:tc>
          <w:tcPr>
            <w:tcW w:w="1134" w:type="dxa"/>
          </w:tcPr>
          <w:p w:rsidR="00E54F91" w:rsidRPr="00B1459A" w:rsidRDefault="00E54F91" w:rsidP="00580BB2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E54F91" w:rsidRPr="00B1459A" w:rsidTr="003A6549">
        <w:trPr>
          <w:trHeight w:val="245"/>
        </w:trPr>
        <w:tc>
          <w:tcPr>
            <w:tcW w:w="675" w:type="dxa"/>
          </w:tcPr>
          <w:p w:rsidR="00E54F91" w:rsidRPr="00B1459A" w:rsidRDefault="00E54F91" w:rsidP="00580BB2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63" w:type="dxa"/>
          </w:tcPr>
          <w:p w:rsidR="00E54F91" w:rsidRPr="00966A01" w:rsidRDefault="00E54F91" w:rsidP="00580BB2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Употребление устойчивых конструкций. </w:t>
            </w:r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Конструкция «</w:t>
            </w:r>
            <w:proofErr w:type="spellStart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J’etudie</w:t>
            </w:r>
            <w:proofErr w:type="spellEnd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</w:tcPr>
          <w:p w:rsidR="00E54F91" w:rsidRPr="00F820F1" w:rsidRDefault="00E54F91" w:rsidP="00580BB2">
            <w:pPr>
              <w:pStyle w:val="Default"/>
              <w:jc w:val="both"/>
              <w:rPr>
                <w:bCs/>
              </w:rPr>
            </w:pPr>
            <w:r w:rsidRPr="00F820F1">
              <w:rPr>
                <w:bCs/>
              </w:rPr>
              <w:t>1</w:t>
            </w:r>
          </w:p>
        </w:tc>
        <w:tc>
          <w:tcPr>
            <w:tcW w:w="1134" w:type="dxa"/>
          </w:tcPr>
          <w:p w:rsidR="00E54F91" w:rsidRPr="00B1459A" w:rsidRDefault="00E54F91" w:rsidP="00580BB2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E54F91" w:rsidRPr="00B1459A" w:rsidTr="003A6549">
        <w:trPr>
          <w:trHeight w:val="245"/>
        </w:trPr>
        <w:tc>
          <w:tcPr>
            <w:tcW w:w="675" w:type="dxa"/>
          </w:tcPr>
          <w:p w:rsidR="00E54F91" w:rsidRPr="00B1459A" w:rsidRDefault="00E54F91" w:rsidP="00580BB2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6663" w:type="dxa"/>
          </w:tcPr>
          <w:p w:rsidR="00E54F91" w:rsidRPr="00D63A43" w:rsidRDefault="00E54F91" w:rsidP="00580B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Личные место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имения 3 лица ед. числа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ell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:rsidR="00E54F91" w:rsidRPr="00F820F1" w:rsidRDefault="00E54F91" w:rsidP="00580BB2">
            <w:pPr>
              <w:pStyle w:val="Default"/>
              <w:jc w:val="both"/>
              <w:rPr>
                <w:bCs/>
              </w:rPr>
            </w:pPr>
            <w:r w:rsidRPr="00F820F1">
              <w:rPr>
                <w:bCs/>
              </w:rPr>
              <w:t>1</w:t>
            </w:r>
          </w:p>
        </w:tc>
        <w:tc>
          <w:tcPr>
            <w:tcW w:w="1134" w:type="dxa"/>
          </w:tcPr>
          <w:p w:rsidR="00E54F91" w:rsidRPr="00B1459A" w:rsidRDefault="00E54F91" w:rsidP="00580BB2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E54F91" w:rsidRPr="00D63A43" w:rsidTr="003A6549">
        <w:trPr>
          <w:trHeight w:val="245"/>
        </w:trPr>
        <w:tc>
          <w:tcPr>
            <w:tcW w:w="675" w:type="dxa"/>
          </w:tcPr>
          <w:p w:rsidR="00E54F91" w:rsidRPr="00B1459A" w:rsidRDefault="00E54F91" w:rsidP="00580BB2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63" w:type="dxa"/>
          </w:tcPr>
          <w:p w:rsidR="00E54F91" w:rsidRPr="00D63A43" w:rsidRDefault="00E54F91" w:rsidP="00580BB2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имен существительных. Конструкция</w:t>
            </w:r>
            <w:r w:rsidRPr="00D63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D63A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Il</w:t>
            </w:r>
            <w:r w:rsidRPr="00D63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A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aime</w:t>
            </w:r>
            <w:proofErr w:type="spellEnd"/>
            <w:r w:rsidRPr="00D63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63A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il</w:t>
            </w:r>
            <w:proofErr w:type="spellEnd"/>
            <w:r w:rsidRPr="00D63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A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etudie</w:t>
            </w:r>
            <w:proofErr w:type="spellEnd"/>
            <w:r w:rsidRPr="00D63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</w:tcPr>
          <w:p w:rsidR="00E54F91" w:rsidRPr="00F820F1" w:rsidRDefault="00E54F91" w:rsidP="00580BB2">
            <w:pPr>
              <w:pStyle w:val="Default"/>
              <w:jc w:val="both"/>
              <w:rPr>
                <w:bCs/>
              </w:rPr>
            </w:pPr>
            <w:r w:rsidRPr="00F820F1">
              <w:rPr>
                <w:bCs/>
              </w:rPr>
              <w:t>1</w:t>
            </w:r>
          </w:p>
        </w:tc>
        <w:tc>
          <w:tcPr>
            <w:tcW w:w="1134" w:type="dxa"/>
          </w:tcPr>
          <w:p w:rsidR="00E54F91" w:rsidRPr="00D63A43" w:rsidRDefault="00E54F91" w:rsidP="00580BB2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E54F91" w:rsidRPr="00B1459A" w:rsidTr="003A6549">
        <w:trPr>
          <w:trHeight w:val="245"/>
        </w:trPr>
        <w:tc>
          <w:tcPr>
            <w:tcW w:w="675" w:type="dxa"/>
          </w:tcPr>
          <w:p w:rsidR="00E54F91" w:rsidRPr="00B1459A" w:rsidRDefault="00E54F91" w:rsidP="00580BB2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63" w:type="dxa"/>
          </w:tcPr>
          <w:p w:rsidR="00E54F91" w:rsidRPr="00966A01" w:rsidRDefault="00E54F91" w:rsidP="00580BB2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proofErr w:type="spellStart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Приглагольные</w:t>
            </w:r>
            <w:proofErr w:type="spellEnd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местоимения 1-го и 2-го л. ед. числа «</w:t>
            </w:r>
            <w:proofErr w:type="spellStart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je</w:t>
            </w:r>
            <w:proofErr w:type="spellEnd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tu</w:t>
            </w:r>
            <w:proofErr w:type="spellEnd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Самостоятельные местоимения «</w:t>
            </w:r>
            <w:proofErr w:type="spellStart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moi</w:t>
            </w:r>
            <w:proofErr w:type="spellEnd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toi</w:t>
            </w:r>
            <w:proofErr w:type="spellEnd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Отрицание «</w:t>
            </w:r>
            <w:proofErr w:type="spellStart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</w:t>
            </w:r>
            <w:proofErr w:type="spellEnd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</w:t>
            </w:r>
            <w:proofErr w:type="spellStart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pas</w:t>
            </w:r>
            <w:proofErr w:type="spellEnd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134" w:type="dxa"/>
          </w:tcPr>
          <w:p w:rsidR="00E54F91" w:rsidRPr="00F820F1" w:rsidRDefault="00E54F91" w:rsidP="00580BB2">
            <w:pPr>
              <w:pStyle w:val="Default"/>
              <w:jc w:val="both"/>
              <w:rPr>
                <w:bCs/>
              </w:rPr>
            </w:pPr>
            <w:r w:rsidRPr="00F820F1">
              <w:rPr>
                <w:bCs/>
              </w:rPr>
              <w:t>1</w:t>
            </w:r>
          </w:p>
        </w:tc>
        <w:tc>
          <w:tcPr>
            <w:tcW w:w="1134" w:type="dxa"/>
          </w:tcPr>
          <w:p w:rsidR="00E54F91" w:rsidRPr="00B1459A" w:rsidRDefault="00E54F91" w:rsidP="00580BB2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E54F91" w:rsidRPr="00B1459A" w:rsidTr="003A6549">
        <w:trPr>
          <w:trHeight w:val="245"/>
        </w:trPr>
        <w:tc>
          <w:tcPr>
            <w:tcW w:w="675" w:type="dxa"/>
          </w:tcPr>
          <w:p w:rsidR="00E54F91" w:rsidRDefault="00E54F91" w:rsidP="00580BB2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6663" w:type="dxa"/>
          </w:tcPr>
          <w:p w:rsidR="00E54F91" w:rsidRPr="00D871B3" w:rsidRDefault="00E54F91" w:rsidP="00580B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 – название национальности.</w:t>
            </w:r>
          </w:p>
        </w:tc>
        <w:tc>
          <w:tcPr>
            <w:tcW w:w="1134" w:type="dxa"/>
          </w:tcPr>
          <w:p w:rsidR="00E54F91" w:rsidRPr="00F820F1" w:rsidRDefault="00E54F91" w:rsidP="00580BB2">
            <w:pPr>
              <w:pStyle w:val="Default"/>
              <w:jc w:val="both"/>
              <w:rPr>
                <w:bCs/>
              </w:rPr>
            </w:pPr>
            <w:r w:rsidRPr="00F820F1">
              <w:rPr>
                <w:bCs/>
              </w:rPr>
              <w:t>1</w:t>
            </w:r>
          </w:p>
        </w:tc>
        <w:tc>
          <w:tcPr>
            <w:tcW w:w="1134" w:type="dxa"/>
          </w:tcPr>
          <w:p w:rsidR="00E54F91" w:rsidRPr="00B1459A" w:rsidRDefault="00E54F91" w:rsidP="00580BB2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E54F91" w:rsidRPr="00B1459A" w:rsidTr="003A6549">
        <w:trPr>
          <w:trHeight w:val="245"/>
        </w:trPr>
        <w:tc>
          <w:tcPr>
            <w:tcW w:w="675" w:type="dxa"/>
          </w:tcPr>
          <w:p w:rsidR="00E54F91" w:rsidRDefault="00E54F91" w:rsidP="00580BB2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6663" w:type="dxa"/>
          </w:tcPr>
          <w:p w:rsidR="00E54F91" w:rsidRPr="00D871B3" w:rsidRDefault="00E54F91" w:rsidP="00580B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диалогической речи: знакомство – сообщение и запрос об имени и национальности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:rsidR="00E54F91" w:rsidRPr="00F820F1" w:rsidRDefault="00E54F91" w:rsidP="00580BB2">
            <w:pPr>
              <w:pStyle w:val="Default"/>
              <w:jc w:val="both"/>
              <w:rPr>
                <w:bCs/>
              </w:rPr>
            </w:pPr>
            <w:r w:rsidRPr="00F820F1">
              <w:rPr>
                <w:bCs/>
              </w:rPr>
              <w:t>1</w:t>
            </w:r>
          </w:p>
        </w:tc>
        <w:tc>
          <w:tcPr>
            <w:tcW w:w="1134" w:type="dxa"/>
          </w:tcPr>
          <w:p w:rsidR="00E54F91" w:rsidRPr="00B1459A" w:rsidRDefault="00E54F91" w:rsidP="00580BB2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E54F91" w:rsidRPr="00B1459A" w:rsidTr="003A6549">
        <w:trPr>
          <w:trHeight w:val="245"/>
        </w:trPr>
        <w:tc>
          <w:tcPr>
            <w:tcW w:w="675" w:type="dxa"/>
          </w:tcPr>
          <w:p w:rsidR="00E54F91" w:rsidRDefault="00E54F91" w:rsidP="00580BB2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6663" w:type="dxa"/>
          </w:tcPr>
          <w:p w:rsidR="00E54F91" w:rsidRPr="00D871B3" w:rsidRDefault="00E54F91" w:rsidP="00580B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 2 «Артикль»</w:t>
            </w:r>
          </w:p>
        </w:tc>
        <w:tc>
          <w:tcPr>
            <w:tcW w:w="1134" w:type="dxa"/>
          </w:tcPr>
          <w:p w:rsidR="00E54F91" w:rsidRPr="00F820F1" w:rsidRDefault="00E54F91" w:rsidP="00580BB2">
            <w:pPr>
              <w:pStyle w:val="Default"/>
              <w:jc w:val="both"/>
              <w:rPr>
                <w:bCs/>
              </w:rPr>
            </w:pPr>
            <w:r w:rsidRPr="00F820F1">
              <w:rPr>
                <w:bCs/>
              </w:rPr>
              <w:t>1</w:t>
            </w:r>
          </w:p>
        </w:tc>
        <w:tc>
          <w:tcPr>
            <w:tcW w:w="1134" w:type="dxa"/>
          </w:tcPr>
          <w:p w:rsidR="00E54F91" w:rsidRPr="00B1459A" w:rsidRDefault="00E54F91" w:rsidP="00580BB2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D63A43" w:rsidRPr="00B1459A" w:rsidTr="00AF4A9E">
        <w:trPr>
          <w:trHeight w:val="245"/>
        </w:trPr>
        <w:tc>
          <w:tcPr>
            <w:tcW w:w="9606" w:type="dxa"/>
            <w:gridSpan w:val="4"/>
          </w:tcPr>
          <w:p w:rsidR="00D63A43" w:rsidRPr="00580BB2" w:rsidRDefault="00D63A43" w:rsidP="00580BB2">
            <w:pPr>
              <w:spacing w:after="10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0B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Unite3.</w:t>
            </w:r>
          </w:p>
        </w:tc>
      </w:tr>
      <w:tr w:rsidR="00E54F91" w:rsidRPr="00B1459A" w:rsidTr="003A6549">
        <w:trPr>
          <w:trHeight w:val="245"/>
        </w:trPr>
        <w:tc>
          <w:tcPr>
            <w:tcW w:w="675" w:type="dxa"/>
          </w:tcPr>
          <w:p w:rsidR="00E54F91" w:rsidRDefault="00E54F91" w:rsidP="00580BB2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6663" w:type="dxa"/>
          </w:tcPr>
          <w:p w:rsidR="00E54F91" w:rsidRDefault="00E54F91" w:rsidP="00580B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Полугласный [</w:t>
            </w:r>
            <w:proofErr w:type="spellStart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</w:t>
            </w:r>
            <w:proofErr w:type="spellEnd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], явления сцепления и связывания.</w:t>
            </w:r>
          </w:p>
          <w:p w:rsidR="00E54F91" w:rsidRPr="00D871B3" w:rsidRDefault="00E54F91" w:rsidP="00580B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ЛЕ: </w:t>
            </w:r>
            <w:proofErr w:type="spellStart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Bonjour</w:t>
            </w:r>
            <w:proofErr w:type="spellEnd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Pardon</w:t>
            </w:r>
            <w:proofErr w:type="spellEnd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Madame</w:t>
            </w:r>
            <w:proofErr w:type="spellEnd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34" w:type="dxa"/>
          </w:tcPr>
          <w:p w:rsidR="00E54F91" w:rsidRPr="00F820F1" w:rsidRDefault="00E54F91" w:rsidP="00580BB2">
            <w:pPr>
              <w:pStyle w:val="Default"/>
              <w:jc w:val="both"/>
              <w:rPr>
                <w:bCs/>
              </w:rPr>
            </w:pPr>
            <w:r w:rsidRPr="00F820F1">
              <w:rPr>
                <w:bCs/>
              </w:rPr>
              <w:t>1</w:t>
            </w:r>
          </w:p>
        </w:tc>
        <w:tc>
          <w:tcPr>
            <w:tcW w:w="1134" w:type="dxa"/>
          </w:tcPr>
          <w:p w:rsidR="00E54F91" w:rsidRPr="00B1459A" w:rsidRDefault="00E54F91" w:rsidP="00580BB2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E54F91" w:rsidRPr="00B1459A" w:rsidTr="003A6549">
        <w:trPr>
          <w:trHeight w:val="245"/>
        </w:trPr>
        <w:tc>
          <w:tcPr>
            <w:tcW w:w="675" w:type="dxa"/>
          </w:tcPr>
          <w:p w:rsidR="00E54F91" w:rsidRDefault="00E54F91" w:rsidP="00580BB2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6663" w:type="dxa"/>
          </w:tcPr>
          <w:p w:rsidR="00E54F91" w:rsidRPr="00D871B3" w:rsidRDefault="00E54F91" w:rsidP="00580B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 предлога «</w:t>
            </w:r>
            <w:proofErr w:type="spellStart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</w:t>
            </w:r>
            <w:proofErr w:type="spellEnd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для обозначения пространственных отношений: "</w:t>
            </w:r>
            <w:proofErr w:type="spellStart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Je</w:t>
            </w:r>
            <w:proofErr w:type="spellEnd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suis</w:t>
            </w:r>
            <w:proofErr w:type="spellEnd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</w:t>
            </w:r>
            <w:proofErr w:type="spellEnd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Paris</w:t>
            </w:r>
            <w:proofErr w:type="spellEnd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ЛЕ: названия стран и их столиц.</w:t>
            </w:r>
          </w:p>
        </w:tc>
        <w:tc>
          <w:tcPr>
            <w:tcW w:w="1134" w:type="dxa"/>
          </w:tcPr>
          <w:p w:rsidR="00E54F91" w:rsidRPr="00F820F1" w:rsidRDefault="00E54F91" w:rsidP="00580BB2">
            <w:pPr>
              <w:pStyle w:val="Default"/>
              <w:jc w:val="both"/>
              <w:rPr>
                <w:bCs/>
              </w:rPr>
            </w:pPr>
            <w:r w:rsidRPr="00F820F1">
              <w:rPr>
                <w:bCs/>
              </w:rPr>
              <w:t>1</w:t>
            </w:r>
          </w:p>
        </w:tc>
        <w:tc>
          <w:tcPr>
            <w:tcW w:w="1134" w:type="dxa"/>
          </w:tcPr>
          <w:p w:rsidR="00E54F91" w:rsidRPr="00B1459A" w:rsidRDefault="00E54F91" w:rsidP="00580BB2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E54F91" w:rsidRPr="00B1459A" w:rsidTr="003A6549">
        <w:trPr>
          <w:trHeight w:val="245"/>
        </w:trPr>
        <w:tc>
          <w:tcPr>
            <w:tcW w:w="675" w:type="dxa"/>
          </w:tcPr>
          <w:p w:rsidR="00E54F91" w:rsidRDefault="00E54F91" w:rsidP="00580BB2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lastRenderedPageBreak/>
              <w:t>19</w:t>
            </w:r>
          </w:p>
        </w:tc>
        <w:tc>
          <w:tcPr>
            <w:tcW w:w="6663" w:type="dxa"/>
          </w:tcPr>
          <w:p w:rsidR="00E54F91" w:rsidRPr="00D871B3" w:rsidRDefault="00E54F91" w:rsidP="00580B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Спряжение глаголов 1-ой группы «</w:t>
            </w:r>
            <w:proofErr w:type="spellStart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aimer</w:t>
            </w:r>
            <w:proofErr w:type="spellEnd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в настоящем времени. Правило чтения буквосочетания «</w:t>
            </w:r>
            <w:proofErr w:type="spellStart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qu</w:t>
            </w:r>
            <w:proofErr w:type="spellEnd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134" w:type="dxa"/>
          </w:tcPr>
          <w:p w:rsidR="00E54F91" w:rsidRPr="00F820F1" w:rsidRDefault="00E54F91" w:rsidP="00580BB2">
            <w:pPr>
              <w:pStyle w:val="Default"/>
              <w:jc w:val="both"/>
              <w:rPr>
                <w:bCs/>
              </w:rPr>
            </w:pPr>
            <w:r w:rsidRPr="00F820F1">
              <w:rPr>
                <w:bCs/>
              </w:rPr>
              <w:t>1</w:t>
            </w:r>
          </w:p>
        </w:tc>
        <w:tc>
          <w:tcPr>
            <w:tcW w:w="1134" w:type="dxa"/>
          </w:tcPr>
          <w:p w:rsidR="00E54F91" w:rsidRPr="00B1459A" w:rsidRDefault="00E54F91" w:rsidP="00580BB2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E54F91" w:rsidRPr="00B1459A" w:rsidTr="003A6549">
        <w:trPr>
          <w:trHeight w:val="245"/>
        </w:trPr>
        <w:tc>
          <w:tcPr>
            <w:tcW w:w="675" w:type="dxa"/>
          </w:tcPr>
          <w:p w:rsidR="00E54F91" w:rsidRDefault="00E54F91" w:rsidP="00580BB2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6663" w:type="dxa"/>
          </w:tcPr>
          <w:p w:rsidR="00E54F91" w:rsidRPr="00D871B3" w:rsidRDefault="00E54F91" w:rsidP="00580B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 предлога «</w:t>
            </w:r>
            <w:proofErr w:type="spellStart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</w:t>
            </w:r>
            <w:proofErr w:type="spellEnd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перед названиями стран в женском роде, предлога «</w:t>
            </w:r>
            <w:proofErr w:type="spellStart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spellEnd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перед названиями городов. Правила чтения буквосочетания «</w:t>
            </w:r>
            <w:proofErr w:type="spellStart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</w:t>
            </w:r>
            <w:proofErr w:type="spellEnd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как носового и неносового звуков.</w:t>
            </w:r>
          </w:p>
        </w:tc>
        <w:tc>
          <w:tcPr>
            <w:tcW w:w="1134" w:type="dxa"/>
          </w:tcPr>
          <w:p w:rsidR="00E54F91" w:rsidRPr="00F820F1" w:rsidRDefault="00E54F91" w:rsidP="00580BB2">
            <w:pPr>
              <w:pStyle w:val="Default"/>
              <w:jc w:val="both"/>
              <w:rPr>
                <w:bCs/>
              </w:rPr>
            </w:pPr>
            <w:r w:rsidRPr="00F820F1">
              <w:rPr>
                <w:bCs/>
              </w:rPr>
              <w:t>1</w:t>
            </w:r>
          </w:p>
        </w:tc>
        <w:tc>
          <w:tcPr>
            <w:tcW w:w="1134" w:type="dxa"/>
          </w:tcPr>
          <w:p w:rsidR="00E54F91" w:rsidRPr="00B1459A" w:rsidRDefault="00E54F91" w:rsidP="00580BB2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E54F91" w:rsidRPr="00B1459A" w:rsidTr="003A6549">
        <w:trPr>
          <w:trHeight w:val="245"/>
        </w:trPr>
        <w:tc>
          <w:tcPr>
            <w:tcW w:w="675" w:type="dxa"/>
          </w:tcPr>
          <w:p w:rsidR="00E54F91" w:rsidRDefault="00E54F91" w:rsidP="00580BB2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21</w:t>
            </w:r>
          </w:p>
        </w:tc>
        <w:tc>
          <w:tcPr>
            <w:tcW w:w="6663" w:type="dxa"/>
          </w:tcPr>
          <w:p w:rsidR="00E54F91" w:rsidRPr="00D63A43" w:rsidRDefault="00E54F91" w:rsidP="00580BB2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 предлога «</w:t>
            </w:r>
            <w:proofErr w:type="spellStart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spellEnd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для обозначения отношений, соответствующих косвенным падежам в русском языке. Управление</w:t>
            </w:r>
            <w:r w:rsidRPr="00D63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глагола</w:t>
            </w:r>
            <w:r w:rsidRPr="00D63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parler</w:t>
            </w:r>
            <w:proofErr w:type="spellEnd"/>
            <w:r w:rsidRPr="00D63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»: </w:t>
            </w:r>
            <w:proofErr w:type="spellStart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parler</w:t>
            </w:r>
            <w:proofErr w:type="spellEnd"/>
            <w:r w:rsidRPr="00D63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D63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qn</w:t>
            </w:r>
            <w:proofErr w:type="spellEnd"/>
            <w:r w:rsidRPr="00D63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…;</w:t>
            </w:r>
          </w:p>
          <w:p w:rsidR="00E54F91" w:rsidRPr="00D871B3" w:rsidRDefault="00E54F91" w:rsidP="00580B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Parler</w:t>
            </w:r>
            <w:proofErr w:type="spellEnd"/>
            <w:r w:rsidRPr="00D63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francais</w:t>
            </w:r>
            <w:proofErr w:type="spellEnd"/>
            <w:r w:rsidRPr="00D63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34" w:type="dxa"/>
          </w:tcPr>
          <w:p w:rsidR="00E54F91" w:rsidRPr="00F820F1" w:rsidRDefault="00E54F91" w:rsidP="00580BB2">
            <w:pPr>
              <w:pStyle w:val="Default"/>
              <w:jc w:val="both"/>
              <w:rPr>
                <w:bCs/>
              </w:rPr>
            </w:pPr>
            <w:r w:rsidRPr="00F820F1">
              <w:rPr>
                <w:bCs/>
              </w:rPr>
              <w:t>1</w:t>
            </w:r>
          </w:p>
        </w:tc>
        <w:tc>
          <w:tcPr>
            <w:tcW w:w="1134" w:type="dxa"/>
          </w:tcPr>
          <w:p w:rsidR="00E54F91" w:rsidRPr="00B1459A" w:rsidRDefault="00E54F91" w:rsidP="00580BB2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E54F91" w:rsidRPr="00B1459A" w:rsidTr="003A6549">
        <w:trPr>
          <w:trHeight w:val="245"/>
        </w:trPr>
        <w:tc>
          <w:tcPr>
            <w:tcW w:w="675" w:type="dxa"/>
          </w:tcPr>
          <w:p w:rsidR="00E54F91" w:rsidRDefault="00E54F91" w:rsidP="00580BB2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22</w:t>
            </w:r>
          </w:p>
        </w:tc>
        <w:tc>
          <w:tcPr>
            <w:tcW w:w="6663" w:type="dxa"/>
          </w:tcPr>
          <w:p w:rsidR="00E54F91" w:rsidRPr="00D871B3" w:rsidRDefault="00E54F91" w:rsidP="00580B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чтения буквосочетаний «</w:t>
            </w:r>
            <w:proofErr w:type="spellStart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au</w:t>
            </w:r>
            <w:proofErr w:type="spellEnd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eau</w:t>
            </w:r>
            <w:proofErr w:type="spellEnd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согласного «</w:t>
            </w:r>
            <w:proofErr w:type="spellStart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  <w:proofErr w:type="spellEnd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на конце слов.</w:t>
            </w:r>
          </w:p>
        </w:tc>
        <w:tc>
          <w:tcPr>
            <w:tcW w:w="1134" w:type="dxa"/>
          </w:tcPr>
          <w:p w:rsidR="00E54F91" w:rsidRPr="00F820F1" w:rsidRDefault="00E54F91" w:rsidP="00580BB2">
            <w:pPr>
              <w:pStyle w:val="Default"/>
              <w:jc w:val="both"/>
              <w:rPr>
                <w:bCs/>
              </w:rPr>
            </w:pPr>
            <w:r w:rsidRPr="00F820F1">
              <w:rPr>
                <w:bCs/>
              </w:rPr>
              <w:t>1</w:t>
            </w:r>
          </w:p>
        </w:tc>
        <w:tc>
          <w:tcPr>
            <w:tcW w:w="1134" w:type="dxa"/>
          </w:tcPr>
          <w:p w:rsidR="00E54F91" w:rsidRPr="00B1459A" w:rsidRDefault="00E54F91" w:rsidP="00580BB2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E54F91" w:rsidRPr="00B1459A" w:rsidTr="003A6549">
        <w:trPr>
          <w:trHeight w:val="245"/>
        </w:trPr>
        <w:tc>
          <w:tcPr>
            <w:tcW w:w="675" w:type="dxa"/>
          </w:tcPr>
          <w:p w:rsidR="00E54F91" w:rsidRDefault="00E54F91" w:rsidP="00580BB2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23</w:t>
            </w:r>
          </w:p>
        </w:tc>
        <w:tc>
          <w:tcPr>
            <w:tcW w:w="6663" w:type="dxa"/>
          </w:tcPr>
          <w:p w:rsidR="00E54F91" w:rsidRDefault="00E54F91" w:rsidP="00580B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и закрепление </w:t>
            </w:r>
            <w:proofErr w:type="gramStart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пройденного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E54F91" w:rsidRPr="00D871B3" w:rsidRDefault="00E54F91" w:rsidP="00580B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 3 «Предлоги»</w:t>
            </w:r>
          </w:p>
        </w:tc>
        <w:tc>
          <w:tcPr>
            <w:tcW w:w="1134" w:type="dxa"/>
          </w:tcPr>
          <w:p w:rsidR="00E54F91" w:rsidRPr="00F820F1" w:rsidRDefault="00E54F91" w:rsidP="00580BB2">
            <w:pPr>
              <w:pStyle w:val="Default"/>
              <w:jc w:val="both"/>
              <w:rPr>
                <w:bCs/>
              </w:rPr>
            </w:pPr>
            <w:r w:rsidRPr="00F820F1">
              <w:rPr>
                <w:bCs/>
              </w:rPr>
              <w:t>1</w:t>
            </w:r>
          </w:p>
        </w:tc>
        <w:tc>
          <w:tcPr>
            <w:tcW w:w="1134" w:type="dxa"/>
          </w:tcPr>
          <w:p w:rsidR="00E54F91" w:rsidRPr="00B1459A" w:rsidRDefault="00E54F91" w:rsidP="00580BB2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E54F91" w:rsidRPr="00B1459A" w:rsidTr="003A6549">
        <w:trPr>
          <w:trHeight w:val="245"/>
        </w:trPr>
        <w:tc>
          <w:tcPr>
            <w:tcW w:w="675" w:type="dxa"/>
          </w:tcPr>
          <w:p w:rsidR="00E54F91" w:rsidRDefault="00E54F91" w:rsidP="00580BB2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24</w:t>
            </w:r>
          </w:p>
        </w:tc>
        <w:tc>
          <w:tcPr>
            <w:tcW w:w="6663" w:type="dxa"/>
          </w:tcPr>
          <w:p w:rsidR="00E54F91" w:rsidRPr="00D871B3" w:rsidRDefault="00E54F91" w:rsidP="00580BB2">
            <w:pPr>
              <w:spacing w:after="10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 артикля перед именами существительными (неопределенный артикль). Правило чтения буквосочетаний «</w:t>
            </w:r>
            <w:proofErr w:type="spellStart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</w:t>
            </w:r>
            <w:proofErr w:type="spellEnd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Формирование навыков подстановки.</w:t>
            </w:r>
          </w:p>
        </w:tc>
        <w:tc>
          <w:tcPr>
            <w:tcW w:w="1134" w:type="dxa"/>
          </w:tcPr>
          <w:p w:rsidR="00E54F91" w:rsidRPr="00F820F1" w:rsidRDefault="00E54F91" w:rsidP="00580BB2">
            <w:pPr>
              <w:pStyle w:val="Default"/>
              <w:jc w:val="both"/>
              <w:rPr>
                <w:bCs/>
              </w:rPr>
            </w:pPr>
            <w:r w:rsidRPr="00F820F1">
              <w:rPr>
                <w:bCs/>
              </w:rPr>
              <w:t>1</w:t>
            </w:r>
          </w:p>
        </w:tc>
        <w:tc>
          <w:tcPr>
            <w:tcW w:w="1134" w:type="dxa"/>
          </w:tcPr>
          <w:p w:rsidR="00E54F91" w:rsidRPr="00B1459A" w:rsidRDefault="00E54F91" w:rsidP="00580BB2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E54F91" w:rsidRPr="00B1459A" w:rsidTr="003A6549">
        <w:trPr>
          <w:trHeight w:val="245"/>
        </w:trPr>
        <w:tc>
          <w:tcPr>
            <w:tcW w:w="675" w:type="dxa"/>
          </w:tcPr>
          <w:p w:rsidR="00E54F91" w:rsidRDefault="00E54F91" w:rsidP="00580BB2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6663" w:type="dxa"/>
          </w:tcPr>
          <w:p w:rsidR="00E54F91" w:rsidRPr="00D871B3" w:rsidRDefault="00E54F91" w:rsidP="00580B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Французские провинции и города. Безличный оборот «</w:t>
            </w:r>
            <w:proofErr w:type="spellStart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il</w:t>
            </w:r>
            <w:proofErr w:type="spellEnd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</w:t>
            </w:r>
            <w:proofErr w:type="spellEnd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spellEnd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134" w:type="dxa"/>
          </w:tcPr>
          <w:p w:rsidR="00E54F91" w:rsidRPr="00F820F1" w:rsidRDefault="00E54F91" w:rsidP="00580BB2">
            <w:pPr>
              <w:pStyle w:val="Default"/>
              <w:jc w:val="both"/>
              <w:rPr>
                <w:bCs/>
              </w:rPr>
            </w:pPr>
            <w:r w:rsidRPr="00F820F1">
              <w:rPr>
                <w:bCs/>
              </w:rPr>
              <w:t>1</w:t>
            </w:r>
          </w:p>
        </w:tc>
        <w:tc>
          <w:tcPr>
            <w:tcW w:w="1134" w:type="dxa"/>
          </w:tcPr>
          <w:p w:rsidR="00E54F91" w:rsidRPr="00B1459A" w:rsidRDefault="00E54F91" w:rsidP="00580BB2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E54F91" w:rsidRPr="00B1459A" w:rsidTr="00AF4A9E">
        <w:trPr>
          <w:trHeight w:val="245"/>
        </w:trPr>
        <w:tc>
          <w:tcPr>
            <w:tcW w:w="9606" w:type="dxa"/>
            <w:gridSpan w:val="4"/>
          </w:tcPr>
          <w:p w:rsidR="00E54F91" w:rsidRPr="00580BB2" w:rsidRDefault="00E54F91" w:rsidP="00580BB2">
            <w:pPr>
              <w:spacing w:after="10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80B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Unite</w:t>
            </w:r>
            <w:proofErr w:type="spellEnd"/>
            <w:r w:rsidRPr="00580B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4.</w:t>
            </w:r>
          </w:p>
        </w:tc>
      </w:tr>
      <w:tr w:rsidR="00E54F91" w:rsidRPr="00B1459A" w:rsidTr="003A6549">
        <w:trPr>
          <w:trHeight w:val="245"/>
        </w:trPr>
        <w:tc>
          <w:tcPr>
            <w:tcW w:w="675" w:type="dxa"/>
          </w:tcPr>
          <w:p w:rsidR="00E54F91" w:rsidRDefault="00E54F91" w:rsidP="00580BB2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26</w:t>
            </w:r>
          </w:p>
        </w:tc>
        <w:tc>
          <w:tcPr>
            <w:tcW w:w="6663" w:type="dxa"/>
          </w:tcPr>
          <w:p w:rsidR="00E54F91" w:rsidRPr="00D871B3" w:rsidRDefault="00E54F91" w:rsidP="00580B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Мужской и женский род прилагательных. ЛЕ: </w:t>
            </w:r>
            <w:proofErr w:type="spellStart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serieus</w:t>
            </w:r>
            <w:proofErr w:type="spellEnd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paresseus</w:t>
            </w:r>
            <w:proofErr w:type="spellEnd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curieux</w:t>
            </w:r>
            <w:proofErr w:type="spellEnd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:rsidR="00E54F91" w:rsidRPr="00F820F1" w:rsidRDefault="00E54F91" w:rsidP="00580BB2">
            <w:pPr>
              <w:pStyle w:val="Default"/>
              <w:jc w:val="both"/>
              <w:rPr>
                <w:bCs/>
              </w:rPr>
            </w:pPr>
            <w:r w:rsidRPr="00F820F1">
              <w:rPr>
                <w:bCs/>
              </w:rPr>
              <w:t>1</w:t>
            </w:r>
          </w:p>
        </w:tc>
        <w:tc>
          <w:tcPr>
            <w:tcW w:w="1134" w:type="dxa"/>
          </w:tcPr>
          <w:p w:rsidR="00E54F91" w:rsidRPr="00B1459A" w:rsidRDefault="00E54F91" w:rsidP="00580BB2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E54F91" w:rsidRPr="00B1459A" w:rsidTr="003A6549">
        <w:trPr>
          <w:trHeight w:val="245"/>
        </w:trPr>
        <w:tc>
          <w:tcPr>
            <w:tcW w:w="675" w:type="dxa"/>
          </w:tcPr>
          <w:p w:rsidR="00E54F91" w:rsidRDefault="00E54F91" w:rsidP="00580BB2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27</w:t>
            </w:r>
          </w:p>
        </w:tc>
        <w:tc>
          <w:tcPr>
            <w:tcW w:w="6663" w:type="dxa"/>
          </w:tcPr>
          <w:p w:rsidR="00E54F91" w:rsidRPr="00D871B3" w:rsidRDefault="00E54F91" w:rsidP="00580BB2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чтения буквосочетаний «</w:t>
            </w:r>
            <w:proofErr w:type="spellStart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eu</w:t>
            </w:r>
            <w:proofErr w:type="spellEnd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E54F91" w:rsidRPr="00D871B3" w:rsidRDefault="00E54F91" w:rsidP="00580B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ЛЕ: дни недели.</w:t>
            </w:r>
          </w:p>
        </w:tc>
        <w:tc>
          <w:tcPr>
            <w:tcW w:w="1134" w:type="dxa"/>
          </w:tcPr>
          <w:p w:rsidR="00E54F91" w:rsidRPr="00F820F1" w:rsidRDefault="00E54F91" w:rsidP="00580BB2">
            <w:pPr>
              <w:pStyle w:val="Default"/>
              <w:jc w:val="both"/>
              <w:rPr>
                <w:bCs/>
              </w:rPr>
            </w:pPr>
            <w:r w:rsidRPr="00F820F1">
              <w:rPr>
                <w:bCs/>
              </w:rPr>
              <w:t>1</w:t>
            </w:r>
          </w:p>
        </w:tc>
        <w:tc>
          <w:tcPr>
            <w:tcW w:w="1134" w:type="dxa"/>
          </w:tcPr>
          <w:p w:rsidR="00E54F91" w:rsidRPr="00B1459A" w:rsidRDefault="00E54F91" w:rsidP="00580BB2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E54F91" w:rsidRPr="00B1459A" w:rsidTr="003A6549">
        <w:trPr>
          <w:trHeight w:val="245"/>
        </w:trPr>
        <w:tc>
          <w:tcPr>
            <w:tcW w:w="675" w:type="dxa"/>
          </w:tcPr>
          <w:p w:rsidR="00E54F91" w:rsidRDefault="00E54F91" w:rsidP="00580BB2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28</w:t>
            </w:r>
          </w:p>
        </w:tc>
        <w:tc>
          <w:tcPr>
            <w:tcW w:w="6663" w:type="dxa"/>
          </w:tcPr>
          <w:p w:rsidR="00E54F91" w:rsidRPr="00D871B3" w:rsidRDefault="00E54F91" w:rsidP="00580B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Произношение конечного «</w:t>
            </w:r>
            <w:proofErr w:type="spellStart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  <w:proofErr w:type="spellEnd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носовой звук «</w:t>
            </w:r>
            <w:proofErr w:type="spellStart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spellEnd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Формирование навыков диалогической речи.</w:t>
            </w:r>
          </w:p>
        </w:tc>
        <w:tc>
          <w:tcPr>
            <w:tcW w:w="1134" w:type="dxa"/>
          </w:tcPr>
          <w:p w:rsidR="00E54F91" w:rsidRPr="00F820F1" w:rsidRDefault="00E54F91" w:rsidP="00580BB2">
            <w:pPr>
              <w:pStyle w:val="Default"/>
              <w:jc w:val="both"/>
              <w:rPr>
                <w:bCs/>
              </w:rPr>
            </w:pPr>
            <w:r w:rsidRPr="00F820F1">
              <w:rPr>
                <w:bCs/>
              </w:rPr>
              <w:t>1</w:t>
            </w:r>
          </w:p>
        </w:tc>
        <w:tc>
          <w:tcPr>
            <w:tcW w:w="1134" w:type="dxa"/>
          </w:tcPr>
          <w:p w:rsidR="00E54F91" w:rsidRPr="00B1459A" w:rsidRDefault="00E54F91" w:rsidP="00580BB2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E54F91" w:rsidRPr="00B1459A" w:rsidTr="003A6549">
        <w:trPr>
          <w:trHeight w:val="245"/>
        </w:trPr>
        <w:tc>
          <w:tcPr>
            <w:tcW w:w="675" w:type="dxa"/>
          </w:tcPr>
          <w:p w:rsidR="00E54F91" w:rsidRDefault="00E54F91" w:rsidP="00580BB2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29</w:t>
            </w:r>
          </w:p>
        </w:tc>
        <w:tc>
          <w:tcPr>
            <w:tcW w:w="6663" w:type="dxa"/>
          </w:tcPr>
          <w:p w:rsidR="00E54F91" w:rsidRPr="00D871B3" w:rsidRDefault="00E54F91" w:rsidP="00580B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 к мужчине во Франции: «</w:t>
            </w:r>
            <w:proofErr w:type="spellStart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Monsieur</w:t>
            </w:r>
            <w:proofErr w:type="spellEnd"/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Особенности написания дат.</w:t>
            </w:r>
          </w:p>
        </w:tc>
        <w:tc>
          <w:tcPr>
            <w:tcW w:w="1134" w:type="dxa"/>
          </w:tcPr>
          <w:p w:rsidR="00E54F91" w:rsidRPr="00F820F1" w:rsidRDefault="00E54F91" w:rsidP="00580BB2">
            <w:pPr>
              <w:pStyle w:val="Default"/>
              <w:jc w:val="both"/>
              <w:rPr>
                <w:bCs/>
              </w:rPr>
            </w:pPr>
            <w:r w:rsidRPr="00F820F1">
              <w:rPr>
                <w:bCs/>
              </w:rPr>
              <w:t>1</w:t>
            </w:r>
          </w:p>
        </w:tc>
        <w:tc>
          <w:tcPr>
            <w:tcW w:w="1134" w:type="dxa"/>
          </w:tcPr>
          <w:p w:rsidR="00E54F91" w:rsidRPr="00B1459A" w:rsidRDefault="00E54F91" w:rsidP="00580BB2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E54F91" w:rsidRPr="00B1459A" w:rsidTr="003A6549">
        <w:trPr>
          <w:trHeight w:val="245"/>
        </w:trPr>
        <w:tc>
          <w:tcPr>
            <w:tcW w:w="675" w:type="dxa"/>
          </w:tcPr>
          <w:p w:rsidR="00E54F91" w:rsidRDefault="00E54F91" w:rsidP="00580BB2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6663" w:type="dxa"/>
          </w:tcPr>
          <w:p w:rsidR="00E54F91" w:rsidRPr="00D871B3" w:rsidRDefault="00E54F91" w:rsidP="00580B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артикля перед названием времен года. Употребление количественных числительных при обозначении дат.</w:t>
            </w:r>
          </w:p>
        </w:tc>
        <w:tc>
          <w:tcPr>
            <w:tcW w:w="1134" w:type="dxa"/>
          </w:tcPr>
          <w:p w:rsidR="00E54F91" w:rsidRPr="00F820F1" w:rsidRDefault="00E54F91" w:rsidP="00580BB2">
            <w:pPr>
              <w:pStyle w:val="Default"/>
              <w:jc w:val="both"/>
              <w:rPr>
                <w:bCs/>
              </w:rPr>
            </w:pPr>
            <w:r w:rsidRPr="00F820F1">
              <w:rPr>
                <w:bCs/>
              </w:rPr>
              <w:t>1</w:t>
            </w:r>
          </w:p>
        </w:tc>
        <w:tc>
          <w:tcPr>
            <w:tcW w:w="1134" w:type="dxa"/>
          </w:tcPr>
          <w:p w:rsidR="00E54F91" w:rsidRPr="00B1459A" w:rsidRDefault="00E54F91" w:rsidP="00580BB2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E54F91" w:rsidRPr="00B1459A" w:rsidTr="003A6549">
        <w:trPr>
          <w:trHeight w:val="245"/>
        </w:trPr>
        <w:tc>
          <w:tcPr>
            <w:tcW w:w="675" w:type="dxa"/>
          </w:tcPr>
          <w:p w:rsidR="00E54F91" w:rsidRDefault="00E54F91" w:rsidP="00580BB2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31</w:t>
            </w:r>
          </w:p>
        </w:tc>
        <w:tc>
          <w:tcPr>
            <w:tcW w:w="6663" w:type="dxa"/>
          </w:tcPr>
          <w:p w:rsidR="00E54F91" w:rsidRPr="00D871B3" w:rsidRDefault="00E54F91" w:rsidP="00580B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Повторяем грамматику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Подготовка к проекту </w:t>
            </w:r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«Моя любимая Франция».</w:t>
            </w:r>
          </w:p>
        </w:tc>
        <w:tc>
          <w:tcPr>
            <w:tcW w:w="1134" w:type="dxa"/>
          </w:tcPr>
          <w:p w:rsidR="00E54F91" w:rsidRPr="00F820F1" w:rsidRDefault="00E54F91" w:rsidP="00580BB2">
            <w:pPr>
              <w:pStyle w:val="Default"/>
              <w:jc w:val="both"/>
              <w:rPr>
                <w:bCs/>
              </w:rPr>
            </w:pPr>
            <w:r w:rsidRPr="00F820F1">
              <w:rPr>
                <w:bCs/>
              </w:rPr>
              <w:t>1</w:t>
            </w:r>
          </w:p>
        </w:tc>
        <w:tc>
          <w:tcPr>
            <w:tcW w:w="1134" w:type="dxa"/>
          </w:tcPr>
          <w:p w:rsidR="00E54F91" w:rsidRPr="00B1459A" w:rsidRDefault="00E54F91" w:rsidP="00580BB2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E54F91" w:rsidRPr="00B1459A" w:rsidTr="003A6549">
        <w:trPr>
          <w:trHeight w:val="245"/>
        </w:trPr>
        <w:tc>
          <w:tcPr>
            <w:tcW w:w="675" w:type="dxa"/>
          </w:tcPr>
          <w:p w:rsidR="00E54F91" w:rsidRDefault="00E54F91" w:rsidP="00580BB2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32</w:t>
            </w:r>
          </w:p>
        </w:tc>
        <w:tc>
          <w:tcPr>
            <w:tcW w:w="6663" w:type="dxa"/>
          </w:tcPr>
          <w:p w:rsidR="00E54F91" w:rsidRPr="00D871B3" w:rsidRDefault="00E54F91" w:rsidP="00580B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проекта</w:t>
            </w:r>
            <w:r w:rsidRPr="00D8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«Моя любимая Франция».</w:t>
            </w:r>
          </w:p>
        </w:tc>
        <w:tc>
          <w:tcPr>
            <w:tcW w:w="1134" w:type="dxa"/>
          </w:tcPr>
          <w:p w:rsidR="00E54F91" w:rsidRPr="00F820F1" w:rsidRDefault="00E54F91" w:rsidP="00580BB2">
            <w:pPr>
              <w:pStyle w:val="Default"/>
              <w:jc w:val="both"/>
              <w:rPr>
                <w:bCs/>
              </w:rPr>
            </w:pPr>
            <w:r w:rsidRPr="00F820F1">
              <w:rPr>
                <w:bCs/>
              </w:rPr>
              <w:t>1</w:t>
            </w:r>
          </w:p>
        </w:tc>
        <w:tc>
          <w:tcPr>
            <w:tcW w:w="1134" w:type="dxa"/>
          </w:tcPr>
          <w:p w:rsidR="00E54F91" w:rsidRPr="00B1459A" w:rsidRDefault="00E54F91" w:rsidP="00580BB2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E54F91" w:rsidRPr="00B1459A" w:rsidTr="003A6549">
        <w:trPr>
          <w:trHeight w:val="245"/>
        </w:trPr>
        <w:tc>
          <w:tcPr>
            <w:tcW w:w="675" w:type="dxa"/>
          </w:tcPr>
          <w:p w:rsidR="00E54F91" w:rsidRDefault="00E54F91" w:rsidP="00580BB2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33</w:t>
            </w:r>
          </w:p>
        </w:tc>
        <w:tc>
          <w:tcPr>
            <w:tcW w:w="6663" w:type="dxa"/>
          </w:tcPr>
          <w:p w:rsidR="00E54F91" w:rsidRPr="00D871B3" w:rsidRDefault="00E54F91" w:rsidP="00580B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 4 «Провинции»</w:t>
            </w:r>
          </w:p>
        </w:tc>
        <w:tc>
          <w:tcPr>
            <w:tcW w:w="1134" w:type="dxa"/>
          </w:tcPr>
          <w:p w:rsidR="00E54F91" w:rsidRPr="00F820F1" w:rsidRDefault="00E54F91" w:rsidP="00580BB2">
            <w:pPr>
              <w:pStyle w:val="Default"/>
              <w:jc w:val="both"/>
              <w:rPr>
                <w:bCs/>
              </w:rPr>
            </w:pPr>
            <w:r w:rsidRPr="00F820F1">
              <w:rPr>
                <w:bCs/>
              </w:rPr>
              <w:t>1</w:t>
            </w:r>
          </w:p>
        </w:tc>
        <w:tc>
          <w:tcPr>
            <w:tcW w:w="1134" w:type="dxa"/>
          </w:tcPr>
          <w:p w:rsidR="00E54F91" w:rsidRPr="00B1459A" w:rsidRDefault="00E54F91" w:rsidP="00580BB2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E54F91" w:rsidRPr="00B1459A" w:rsidTr="003A6549">
        <w:trPr>
          <w:trHeight w:val="245"/>
        </w:trPr>
        <w:tc>
          <w:tcPr>
            <w:tcW w:w="675" w:type="dxa"/>
          </w:tcPr>
          <w:p w:rsidR="00E54F91" w:rsidRDefault="00E54F91" w:rsidP="00580BB2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6663" w:type="dxa"/>
          </w:tcPr>
          <w:p w:rsidR="00E54F91" w:rsidRPr="00D871B3" w:rsidRDefault="00E54F91" w:rsidP="00580B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«Весна в Париже»</w:t>
            </w:r>
          </w:p>
        </w:tc>
        <w:tc>
          <w:tcPr>
            <w:tcW w:w="1134" w:type="dxa"/>
          </w:tcPr>
          <w:p w:rsidR="00E54F91" w:rsidRPr="00F820F1" w:rsidRDefault="00E54F91" w:rsidP="00580BB2">
            <w:pPr>
              <w:pStyle w:val="Default"/>
              <w:jc w:val="both"/>
              <w:rPr>
                <w:bCs/>
              </w:rPr>
            </w:pPr>
            <w:r w:rsidRPr="00F820F1">
              <w:rPr>
                <w:bCs/>
              </w:rPr>
              <w:t>1</w:t>
            </w:r>
          </w:p>
        </w:tc>
        <w:tc>
          <w:tcPr>
            <w:tcW w:w="1134" w:type="dxa"/>
          </w:tcPr>
          <w:p w:rsidR="00E54F91" w:rsidRPr="00B1459A" w:rsidRDefault="00E54F91" w:rsidP="00580BB2">
            <w:pPr>
              <w:pStyle w:val="Default"/>
              <w:jc w:val="both"/>
              <w:rPr>
                <w:b/>
                <w:bCs/>
              </w:rPr>
            </w:pPr>
          </w:p>
        </w:tc>
      </w:tr>
    </w:tbl>
    <w:p w:rsidR="00DE701D" w:rsidRDefault="00DE701D" w:rsidP="00580BB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F25B2" w:rsidRDefault="007F25B2" w:rsidP="00580BB2">
      <w:pPr>
        <w:jc w:val="both"/>
      </w:pPr>
    </w:p>
    <w:p w:rsidR="00580BB2" w:rsidRDefault="00580BB2" w:rsidP="00580BB2">
      <w:pPr>
        <w:jc w:val="both"/>
      </w:pPr>
    </w:p>
    <w:p w:rsidR="00580BB2" w:rsidRPr="003346D7" w:rsidRDefault="00580BB2" w:rsidP="00580BB2">
      <w:pPr>
        <w:pStyle w:val="Default"/>
        <w:jc w:val="center"/>
        <w:rPr>
          <w:b/>
          <w:bCs/>
          <w:color w:val="auto"/>
        </w:rPr>
      </w:pPr>
      <w:r w:rsidRPr="003346D7">
        <w:rPr>
          <w:b/>
          <w:bCs/>
          <w:color w:val="auto"/>
        </w:rPr>
        <w:lastRenderedPageBreak/>
        <w:t>ТЕМАТИЧЕСКОЕ ПЛАНИРОВАНИЕ</w:t>
      </w:r>
    </w:p>
    <w:p w:rsidR="00580BB2" w:rsidRPr="003346D7" w:rsidRDefault="00580BB2" w:rsidP="00580BB2">
      <w:pPr>
        <w:pStyle w:val="Default"/>
        <w:jc w:val="center"/>
        <w:rPr>
          <w:color w:val="auto"/>
        </w:rPr>
      </w:pPr>
      <w:r>
        <w:rPr>
          <w:b/>
          <w:bCs/>
          <w:color w:val="auto"/>
        </w:rPr>
        <w:t>6</w:t>
      </w:r>
      <w:r w:rsidRPr="003346D7">
        <w:rPr>
          <w:b/>
          <w:bCs/>
          <w:color w:val="auto"/>
        </w:rPr>
        <w:t xml:space="preserve"> КЛАСС</w:t>
      </w:r>
    </w:p>
    <w:p w:rsidR="00580BB2" w:rsidRDefault="00580BB2" w:rsidP="00580BB2">
      <w:pPr>
        <w:jc w:val="both"/>
      </w:pPr>
    </w:p>
    <w:tbl>
      <w:tblPr>
        <w:tblStyle w:val="a3"/>
        <w:tblW w:w="9606" w:type="dxa"/>
        <w:tblLayout w:type="fixed"/>
        <w:tblLook w:val="0000"/>
      </w:tblPr>
      <w:tblGrid>
        <w:gridCol w:w="675"/>
        <w:gridCol w:w="6663"/>
        <w:gridCol w:w="1134"/>
        <w:gridCol w:w="1134"/>
      </w:tblGrid>
      <w:tr w:rsidR="00580BB2" w:rsidRPr="003346D7" w:rsidTr="003A6E9F">
        <w:trPr>
          <w:trHeight w:val="245"/>
        </w:trPr>
        <w:tc>
          <w:tcPr>
            <w:tcW w:w="675" w:type="dxa"/>
          </w:tcPr>
          <w:p w:rsidR="00580BB2" w:rsidRPr="003346D7" w:rsidRDefault="00580BB2" w:rsidP="003A6E9F">
            <w:pPr>
              <w:pStyle w:val="Default"/>
              <w:jc w:val="both"/>
            </w:pPr>
            <w:r w:rsidRPr="003346D7">
              <w:rPr>
                <w:b/>
                <w:bCs/>
              </w:rPr>
              <w:t xml:space="preserve">№ урока </w:t>
            </w:r>
          </w:p>
        </w:tc>
        <w:tc>
          <w:tcPr>
            <w:tcW w:w="6663" w:type="dxa"/>
          </w:tcPr>
          <w:p w:rsidR="00580BB2" w:rsidRPr="003346D7" w:rsidRDefault="00580BB2" w:rsidP="003A6E9F">
            <w:pPr>
              <w:pStyle w:val="Default"/>
              <w:jc w:val="center"/>
            </w:pPr>
            <w:r w:rsidRPr="003346D7">
              <w:rPr>
                <w:b/>
                <w:bCs/>
              </w:rPr>
              <w:t>Тема</w:t>
            </w:r>
          </w:p>
        </w:tc>
        <w:tc>
          <w:tcPr>
            <w:tcW w:w="1134" w:type="dxa"/>
          </w:tcPr>
          <w:p w:rsidR="00580BB2" w:rsidRPr="003346D7" w:rsidRDefault="00580BB2" w:rsidP="003A6E9F">
            <w:pPr>
              <w:pStyle w:val="Default"/>
              <w:jc w:val="both"/>
            </w:pPr>
            <w:r w:rsidRPr="003346D7">
              <w:rPr>
                <w:b/>
                <w:bCs/>
              </w:rPr>
              <w:t xml:space="preserve">Кол-во часов </w:t>
            </w:r>
          </w:p>
        </w:tc>
        <w:tc>
          <w:tcPr>
            <w:tcW w:w="1134" w:type="dxa"/>
          </w:tcPr>
          <w:p w:rsidR="00580BB2" w:rsidRPr="003346D7" w:rsidRDefault="00580BB2" w:rsidP="003A6E9F">
            <w:pPr>
              <w:pStyle w:val="Default"/>
              <w:jc w:val="both"/>
              <w:rPr>
                <w:b/>
                <w:bCs/>
              </w:rPr>
            </w:pPr>
            <w:r w:rsidRPr="003346D7">
              <w:rPr>
                <w:b/>
                <w:bCs/>
              </w:rPr>
              <w:t xml:space="preserve">Примечание </w:t>
            </w:r>
          </w:p>
        </w:tc>
      </w:tr>
      <w:tr w:rsidR="00580BB2" w:rsidRPr="00B1459A" w:rsidTr="003A6E9F">
        <w:trPr>
          <w:trHeight w:val="245"/>
        </w:trPr>
        <w:tc>
          <w:tcPr>
            <w:tcW w:w="9606" w:type="dxa"/>
            <w:gridSpan w:val="4"/>
          </w:tcPr>
          <w:p w:rsidR="00580BB2" w:rsidRPr="00580BB2" w:rsidRDefault="00580BB2" w:rsidP="003A6E9F">
            <w:pPr>
              <w:spacing w:after="10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80B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Unite</w:t>
            </w:r>
            <w:proofErr w:type="spellEnd"/>
            <w:r w:rsidRPr="00580B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1.</w:t>
            </w:r>
          </w:p>
        </w:tc>
      </w:tr>
      <w:tr w:rsidR="00580BB2" w:rsidRPr="00B1459A" w:rsidTr="003A6E9F">
        <w:trPr>
          <w:trHeight w:val="245"/>
        </w:trPr>
        <w:tc>
          <w:tcPr>
            <w:tcW w:w="675" w:type="dxa"/>
          </w:tcPr>
          <w:p w:rsidR="00580BB2" w:rsidRPr="00B1459A" w:rsidRDefault="00580BB2" w:rsidP="00580BB2">
            <w:pPr>
              <w:pStyle w:val="Default"/>
              <w:jc w:val="both"/>
              <w:rPr>
                <w:bCs/>
              </w:rPr>
            </w:pPr>
            <w:r w:rsidRPr="00B1459A">
              <w:rPr>
                <w:bCs/>
              </w:rPr>
              <w:t>1</w:t>
            </w:r>
          </w:p>
        </w:tc>
        <w:tc>
          <w:tcPr>
            <w:tcW w:w="6663" w:type="dxa"/>
            <w:vAlign w:val="center"/>
          </w:tcPr>
          <w:p w:rsidR="00580BB2" w:rsidRPr="00AF247C" w:rsidRDefault="00580BB2" w:rsidP="00580B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2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Вводный урок «Здравствуй, Франция!»</w:t>
            </w:r>
          </w:p>
        </w:tc>
        <w:tc>
          <w:tcPr>
            <w:tcW w:w="1134" w:type="dxa"/>
          </w:tcPr>
          <w:p w:rsidR="00580BB2" w:rsidRPr="00F820F1" w:rsidRDefault="00580BB2" w:rsidP="00580BB2">
            <w:pPr>
              <w:pStyle w:val="Default"/>
              <w:jc w:val="both"/>
              <w:rPr>
                <w:bCs/>
              </w:rPr>
            </w:pPr>
            <w:r w:rsidRPr="00F820F1">
              <w:rPr>
                <w:bCs/>
              </w:rPr>
              <w:t>1</w:t>
            </w:r>
          </w:p>
        </w:tc>
        <w:tc>
          <w:tcPr>
            <w:tcW w:w="1134" w:type="dxa"/>
          </w:tcPr>
          <w:p w:rsidR="00580BB2" w:rsidRPr="00B1459A" w:rsidRDefault="00580BB2" w:rsidP="00580BB2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580BB2" w:rsidRPr="00B1459A" w:rsidTr="003A6E9F">
        <w:trPr>
          <w:trHeight w:val="245"/>
        </w:trPr>
        <w:tc>
          <w:tcPr>
            <w:tcW w:w="675" w:type="dxa"/>
          </w:tcPr>
          <w:p w:rsidR="00580BB2" w:rsidRPr="00B1459A" w:rsidRDefault="0031691B" w:rsidP="00580BB2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663" w:type="dxa"/>
            <w:vAlign w:val="center"/>
          </w:tcPr>
          <w:p w:rsidR="00580BB2" w:rsidRPr="00AF247C" w:rsidRDefault="00580BB2" w:rsidP="00580B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2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Фразы приветствия.</w:t>
            </w:r>
          </w:p>
        </w:tc>
        <w:tc>
          <w:tcPr>
            <w:tcW w:w="1134" w:type="dxa"/>
          </w:tcPr>
          <w:p w:rsidR="00580BB2" w:rsidRPr="00F820F1" w:rsidRDefault="0031691B" w:rsidP="00580BB2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</w:tcPr>
          <w:p w:rsidR="00580BB2" w:rsidRPr="00B1459A" w:rsidRDefault="00580BB2" w:rsidP="00580BB2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31691B" w:rsidRPr="00B1459A" w:rsidTr="003A6E9F">
        <w:trPr>
          <w:trHeight w:val="245"/>
        </w:trPr>
        <w:tc>
          <w:tcPr>
            <w:tcW w:w="675" w:type="dxa"/>
          </w:tcPr>
          <w:p w:rsidR="0031691B" w:rsidRPr="00B1459A" w:rsidRDefault="0031691B" w:rsidP="00580BB2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6663" w:type="dxa"/>
            <w:vAlign w:val="center"/>
          </w:tcPr>
          <w:p w:rsidR="0031691B" w:rsidRPr="00AF247C" w:rsidRDefault="0031691B" w:rsidP="00580B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2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Знакомства. </w:t>
            </w:r>
          </w:p>
        </w:tc>
        <w:tc>
          <w:tcPr>
            <w:tcW w:w="1134" w:type="dxa"/>
          </w:tcPr>
          <w:p w:rsidR="0031691B" w:rsidRPr="00F820F1" w:rsidRDefault="0031691B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</w:tcPr>
          <w:p w:rsidR="0031691B" w:rsidRPr="00B1459A" w:rsidRDefault="0031691B" w:rsidP="00580BB2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31691B" w:rsidRPr="00B1459A" w:rsidTr="003A6E9F">
        <w:trPr>
          <w:trHeight w:val="245"/>
        </w:trPr>
        <w:tc>
          <w:tcPr>
            <w:tcW w:w="675" w:type="dxa"/>
          </w:tcPr>
          <w:p w:rsidR="0031691B" w:rsidRPr="00B1459A" w:rsidRDefault="0031691B" w:rsidP="00580BB2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6663" w:type="dxa"/>
            <w:vAlign w:val="center"/>
          </w:tcPr>
          <w:p w:rsidR="0031691B" w:rsidRPr="00AF247C" w:rsidRDefault="0031691B" w:rsidP="00580B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24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2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диалогов.</w:t>
            </w:r>
          </w:p>
        </w:tc>
        <w:tc>
          <w:tcPr>
            <w:tcW w:w="1134" w:type="dxa"/>
          </w:tcPr>
          <w:p w:rsidR="0031691B" w:rsidRPr="00F820F1" w:rsidRDefault="0031691B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</w:tcPr>
          <w:p w:rsidR="0031691B" w:rsidRPr="00B1459A" w:rsidRDefault="0031691B" w:rsidP="00580BB2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31691B" w:rsidRPr="00B1459A" w:rsidTr="003A6E9F">
        <w:trPr>
          <w:trHeight w:val="245"/>
        </w:trPr>
        <w:tc>
          <w:tcPr>
            <w:tcW w:w="675" w:type="dxa"/>
          </w:tcPr>
          <w:p w:rsidR="0031691B" w:rsidRPr="00B1459A" w:rsidRDefault="0031691B" w:rsidP="00580BB2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6663" w:type="dxa"/>
            <w:vAlign w:val="center"/>
          </w:tcPr>
          <w:p w:rsidR="0031691B" w:rsidRPr="00AF247C" w:rsidRDefault="0031691B" w:rsidP="00580B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24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2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«Куда ты идешь?»</w:t>
            </w:r>
          </w:p>
        </w:tc>
        <w:tc>
          <w:tcPr>
            <w:tcW w:w="1134" w:type="dxa"/>
          </w:tcPr>
          <w:p w:rsidR="0031691B" w:rsidRPr="00F820F1" w:rsidRDefault="0031691B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</w:tcPr>
          <w:p w:rsidR="0031691B" w:rsidRPr="00B1459A" w:rsidRDefault="0031691B" w:rsidP="00580BB2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31691B" w:rsidRPr="00B1459A" w:rsidTr="003A6E9F">
        <w:trPr>
          <w:trHeight w:val="245"/>
        </w:trPr>
        <w:tc>
          <w:tcPr>
            <w:tcW w:w="675" w:type="dxa"/>
          </w:tcPr>
          <w:p w:rsidR="0031691B" w:rsidRPr="00B1459A" w:rsidRDefault="0031691B" w:rsidP="00580BB2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6663" w:type="dxa"/>
            <w:vAlign w:val="center"/>
          </w:tcPr>
          <w:p w:rsidR="0031691B" w:rsidRPr="00AF247C" w:rsidRDefault="0031691B" w:rsidP="00580B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247C">
              <w:rPr>
                <w:rFonts w:ascii="Times New Roman" w:eastAsia="Calibri" w:hAnsi="Times New Roman" w:cs="Times New Roman"/>
                <w:sz w:val="24"/>
                <w:szCs w:val="24"/>
              </w:rPr>
              <w:t>«Что ты делаешь?»</w:t>
            </w:r>
          </w:p>
        </w:tc>
        <w:tc>
          <w:tcPr>
            <w:tcW w:w="1134" w:type="dxa"/>
          </w:tcPr>
          <w:p w:rsidR="0031691B" w:rsidRPr="00F820F1" w:rsidRDefault="0031691B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</w:tcPr>
          <w:p w:rsidR="0031691B" w:rsidRPr="00B1459A" w:rsidRDefault="0031691B" w:rsidP="00580BB2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31691B" w:rsidRPr="00B1459A" w:rsidTr="003A6E9F">
        <w:trPr>
          <w:trHeight w:val="245"/>
        </w:trPr>
        <w:tc>
          <w:tcPr>
            <w:tcW w:w="675" w:type="dxa"/>
          </w:tcPr>
          <w:p w:rsidR="0031691B" w:rsidRPr="00B1459A" w:rsidRDefault="0031691B" w:rsidP="00580BB2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6663" w:type="dxa"/>
            <w:vAlign w:val="center"/>
          </w:tcPr>
          <w:p w:rsidR="0031691B" w:rsidRPr="00AF247C" w:rsidRDefault="0031691B" w:rsidP="003169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24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2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твои дела?»</w:t>
            </w:r>
            <w:r w:rsidRPr="00AF24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Контрольная работа № 1</w:t>
            </w:r>
          </w:p>
        </w:tc>
        <w:tc>
          <w:tcPr>
            <w:tcW w:w="1134" w:type="dxa"/>
          </w:tcPr>
          <w:p w:rsidR="0031691B" w:rsidRPr="00F820F1" w:rsidRDefault="0031691B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</w:tcPr>
          <w:p w:rsidR="0031691B" w:rsidRPr="00B1459A" w:rsidRDefault="0031691B" w:rsidP="00580BB2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31691B" w:rsidRPr="00B1459A" w:rsidTr="003A6E9F">
        <w:trPr>
          <w:trHeight w:val="245"/>
        </w:trPr>
        <w:tc>
          <w:tcPr>
            <w:tcW w:w="675" w:type="dxa"/>
          </w:tcPr>
          <w:p w:rsidR="0031691B" w:rsidRPr="00B1459A" w:rsidRDefault="0031691B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6663" w:type="dxa"/>
          </w:tcPr>
          <w:p w:rsidR="0031691B" w:rsidRPr="00AF247C" w:rsidRDefault="0031691B" w:rsidP="00580BB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F2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«Ты любишь спорт?»</w:t>
            </w:r>
          </w:p>
        </w:tc>
        <w:tc>
          <w:tcPr>
            <w:tcW w:w="1134" w:type="dxa"/>
          </w:tcPr>
          <w:p w:rsidR="0031691B" w:rsidRPr="00F820F1" w:rsidRDefault="0031691B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</w:tcPr>
          <w:p w:rsidR="0031691B" w:rsidRPr="00B1459A" w:rsidRDefault="0031691B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31691B" w:rsidRPr="0031691B" w:rsidTr="003A6E9F">
        <w:trPr>
          <w:trHeight w:val="245"/>
        </w:trPr>
        <w:tc>
          <w:tcPr>
            <w:tcW w:w="9606" w:type="dxa"/>
            <w:gridSpan w:val="4"/>
          </w:tcPr>
          <w:p w:rsidR="0031691B" w:rsidRPr="00AF247C" w:rsidRDefault="0031691B" w:rsidP="0031691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24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Unite 2 </w:t>
            </w:r>
          </w:p>
          <w:p w:rsidR="0031691B" w:rsidRPr="00AF247C" w:rsidRDefault="0031691B" w:rsidP="003169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F247C">
              <w:rPr>
                <w:rFonts w:ascii="Times New Roman" w:eastAsia="Calibri" w:hAnsi="Times New Roman" w:cs="Times New Roman"/>
                <w:b/>
                <w:sz w:val="24"/>
                <w:szCs w:val="24"/>
                <w:lang w:val="fr-FR"/>
              </w:rPr>
              <w:t>Jacques Tardieu et sa famille</w:t>
            </w:r>
          </w:p>
        </w:tc>
      </w:tr>
      <w:tr w:rsidR="00AF247C" w:rsidRPr="0031691B" w:rsidTr="003A6E9F">
        <w:trPr>
          <w:trHeight w:val="245"/>
        </w:trPr>
        <w:tc>
          <w:tcPr>
            <w:tcW w:w="675" w:type="dxa"/>
          </w:tcPr>
          <w:p w:rsidR="00AF247C" w:rsidRPr="0031691B" w:rsidRDefault="00AF247C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6663" w:type="dxa"/>
          </w:tcPr>
          <w:p w:rsidR="00AF247C" w:rsidRPr="00AF247C" w:rsidRDefault="00AF247C" w:rsidP="0031691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F2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Жак</w:t>
            </w:r>
            <w:r w:rsidRPr="00AF247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AF2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Тардьё</w:t>
            </w:r>
            <w:proofErr w:type="spellEnd"/>
            <w:r w:rsidRPr="00AF247C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AF247C">
              <w:rPr>
                <w:rFonts w:ascii="Times New Roman" w:hAnsi="Times New Roman"/>
                <w:sz w:val="24"/>
                <w:szCs w:val="24"/>
              </w:rPr>
              <w:t>В</w:t>
            </w:r>
            <w:r w:rsidRPr="00AF247C">
              <w:rPr>
                <w:rFonts w:ascii="Times New Roman" w:eastAsia="Calibri" w:hAnsi="Times New Roman" w:cs="Times New Roman"/>
                <w:sz w:val="24"/>
                <w:szCs w:val="24"/>
              </w:rPr>
              <w:t>нешност</w:t>
            </w:r>
            <w:r w:rsidRPr="00AF247C">
              <w:rPr>
                <w:rFonts w:ascii="Times New Roman" w:hAnsi="Times New Roman"/>
                <w:sz w:val="24"/>
                <w:szCs w:val="24"/>
              </w:rPr>
              <w:t>ь.</w:t>
            </w:r>
          </w:p>
        </w:tc>
        <w:tc>
          <w:tcPr>
            <w:tcW w:w="1134" w:type="dxa"/>
          </w:tcPr>
          <w:p w:rsidR="00AF247C" w:rsidRPr="00F820F1" w:rsidRDefault="00AF247C" w:rsidP="003A6E9F">
            <w:pPr>
              <w:pStyle w:val="Default"/>
              <w:jc w:val="both"/>
              <w:rPr>
                <w:bCs/>
              </w:rPr>
            </w:pPr>
            <w:r w:rsidRPr="00F820F1">
              <w:rPr>
                <w:bCs/>
              </w:rPr>
              <w:t>1</w:t>
            </w:r>
          </w:p>
        </w:tc>
        <w:tc>
          <w:tcPr>
            <w:tcW w:w="1134" w:type="dxa"/>
          </w:tcPr>
          <w:p w:rsidR="00AF247C" w:rsidRPr="0031691B" w:rsidRDefault="00AF247C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AF247C" w:rsidRPr="0031691B" w:rsidTr="003A6E9F">
        <w:trPr>
          <w:trHeight w:val="245"/>
        </w:trPr>
        <w:tc>
          <w:tcPr>
            <w:tcW w:w="675" w:type="dxa"/>
          </w:tcPr>
          <w:p w:rsidR="00AF247C" w:rsidRPr="0031691B" w:rsidRDefault="00AF247C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63" w:type="dxa"/>
          </w:tcPr>
          <w:p w:rsidR="00AF247C" w:rsidRPr="00AF247C" w:rsidRDefault="00AF247C" w:rsidP="0031691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F2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Жак</w:t>
            </w:r>
            <w:r w:rsidRPr="00AF247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AF2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Тардьё</w:t>
            </w:r>
            <w:proofErr w:type="spellEnd"/>
            <w:r w:rsidRPr="00AF247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 </w:t>
            </w:r>
            <w:r w:rsidRPr="00AF2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F247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 </w:t>
            </w:r>
            <w:r w:rsidRPr="00AF2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</w:t>
            </w:r>
            <w:r w:rsidRPr="00AF247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 </w:t>
            </w:r>
            <w:r w:rsidRPr="00AF2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</w:t>
            </w:r>
            <w:r w:rsidRPr="00AF247C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</w:tcPr>
          <w:p w:rsidR="00AF247C" w:rsidRPr="00F820F1" w:rsidRDefault="00AF247C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</w:tcPr>
          <w:p w:rsidR="00AF247C" w:rsidRPr="0031691B" w:rsidRDefault="00AF247C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AF247C" w:rsidRPr="0031691B" w:rsidTr="003A6E9F">
        <w:trPr>
          <w:trHeight w:val="245"/>
        </w:trPr>
        <w:tc>
          <w:tcPr>
            <w:tcW w:w="675" w:type="dxa"/>
          </w:tcPr>
          <w:p w:rsidR="00AF247C" w:rsidRPr="0031691B" w:rsidRDefault="00AF247C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6663" w:type="dxa"/>
          </w:tcPr>
          <w:p w:rsidR="00AF247C" w:rsidRPr="00AF247C" w:rsidRDefault="00AF247C" w:rsidP="0031691B">
            <w:pPr>
              <w:pStyle w:val="a5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F247C">
              <w:rPr>
                <w:rFonts w:ascii="Times New Roman" w:hAnsi="Times New Roman"/>
                <w:sz w:val="24"/>
                <w:szCs w:val="24"/>
              </w:rPr>
              <w:t xml:space="preserve">Глаголы </w:t>
            </w:r>
            <w:proofErr w:type="spellStart"/>
            <w:r w:rsidRPr="00AF247C">
              <w:rPr>
                <w:rFonts w:ascii="Times New Roman" w:hAnsi="Times New Roman"/>
                <w:sz w:val="24"/>
                <w:szCs w:val="24"/>
              </w:rPr>
              <w:t>ê</w:t>
            </w:r>
            <w:r w:rsidRPr="00AF247C">
              <w:rPr>
                <w:rFonts w:ascii="Times New Roman" w:hAnsi="Times New Roman"/>
                <w:sz w:val="24"/>
                <w:szCs w:val="24"/>
                <w:lang w:val="en-US"/>
              </w:rPr>
              <w:t>tre</w:t>
            </w:r>
            <w:proofErr w:type="spellEnd"/>
            <w:r w:rsidRPr="00AF24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F247C">
              <w:rPr>
                <w:rFonts w:ascii="Times New Roman" w:hAnsi="Times New Roman"/>
                <w:sz w:val="24"/>
                <w:szCs w:val="24"/>
              </w:rPr>
              <w:t>и</w:t>
            </w:r>
            <w:proofErr w:type="spellStart"/>
            <w:proofErr w:type="gramEnd"/>
            <w:r w:rsidRPr="00AF247C">
              <w:rPr>
                <w:rFonts w:ascii="Times New Roman" w:hAnsi="Times New Roman"/>
                <w:sz w:val="24"/>
                <w:szCs w:val="24"/>
                <w:lang w:val="en-US"/>
              </w:rPr>
              <w:t>avoir</w:t>
            </w:r>
            <w:proofErr w:type="spellEnd"/>
            <w:r w:rsidRPr="00AF247C">
              <w:rPr>
                <w:rFonts w:ascii="Times New Roman" w:hAnsi="Times New Roman"/>
                <w:sz w:val="24"/>
                <w:szCs w:val="24"/>
              </w:rPr>
              <w:t xml:space="preserve"> в настоящем времени</w:t>
            </w:r>
          </w:p>
        </w:tc>
        <w:tc>
          <w:tcPr>
            <w:tcW w:w="1134" w:type="dxa"/>
          </w:tcPr>
          <w:p w:rsidR="00AF247C" w:rsidRPr="00F820F1" w:rsidRDefault="00AF247C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</w:tcPr>
          <w:p w:rsidR="00AF247C" w:rsidRPr="0031691B" w:rsidRDefault="00AF247C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AF247C" w:rsidRPr="0031691B" w:rsidTr="003A6E9F">
        <w:trPr>
          <w:trHeight w:val="245"/>
        </w:trPr>
        <w:tc>
          <w:tcPr>
            <w:tcW w:w="675" w:type="dxa"/>
          </w:tcPr>
          <w:p w:rsidR="00AF247C" w:rsidRPr="0031691B" w:rsidRDefault="00AF247C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63" w:type="dxa"/>
          </w:tcPr>
          <w:p w:rsidR="00AF247C" w:rsidRPr="00AF247C" w:rsidRDefault="00AF247C" w:rsidP="0031691B">
            <w:pPr>
              <w:pStyle w:val="a5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F247C">
              <w:rPr>
                <w:rFonts w:ascii="Times New Roman" w:hAnsi="Times New Roman"/>
                <w:sz w:val="24"/>
                <w:szCs w:val="24"/>
              </w:rPr>
              <w:t>Спряжение  глаголов 1 группы в настоящем времени.</w:t>
            </w:r>
          </w:p>
        </w:tc>
        <w:tc>
          <w:tcPr>
            <w:tcW w:w="1134" w:type="dxa"/>
          </w:tcPr>
          <w:p w:rsidR="00AF247C" w:rsidRPr="00F820F1" w:rsidRDefault="00AF247C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</w:tcPr>
          <w:p w:rsidR="00AF247C" w:rsidRPr="0031691B" w:rsidRDefault="00AF247C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AF247C" w:rsidRPr="0031691B" w:rsidTr="003A6E9F">
        <w:trPr>
          <w:trHeight w:val="245"/>
        </w:trPr>
        <w:tc>
          <w:tcPr>
            <w:tcW w:w="675" w:type="dxa"/>
          </w:tcPr>
          <w:p w:rsidR="00AF247C" w:rsidRPr="0031691B" w:rsidRDefault="00AF247C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63" w:type="dxa"/>
          </w:tcPr>
          <w:p w:rsidR="00AF247C" w:rsidRPr="00AF247C" w:rsidRDefault="00AF247C" w:rsidP="0031691B">
            <w:pPr>
              <w:pStyle w:val="a5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F247C">
              <w:rPr>
                <w:rFonts w:ascii="Times New Roman" w:hAnsi="Times New Roman"/>
                <w:sz w:val="24"/>
                <w:szCs w:val="24"/>
              </w:rPr>
              <w:t>Повелительное наклонение глаголов 1 группы</w:t>
            </w:r>
          </w:p>
        </w:tc>
        <w:tc>
          <w:tcPr>
            <w:tcW w:w="1134" w:type="dxa"/>
          </w:tcPr>
          <w:p w:rsidR="00AF247C" w:rsidRPr="00F820F1" w:rsidRDefault="00AF247C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</w:tcPr>
          <w:p w:rsidR="00AF247C" w:rsidRPr="0031691B" w:rsidRDefault="00AF247C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AF247C" w:rsidRPr="0031691B" w:rsidTr="003A6E9F">
        <w:trPr>
          <w:trHeight w:val="245"/>
        </w:trPr>
        <w:tc>
          <w:tcPr>
            <w:tcW w:w="675" w:type="dxa"/>
          </w:tcPr>
          <w:p w:rsidR="00AF247C" w:rsidRPr="0031691B" w:rsidRDefault="00AF247C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6663" w:type="dxa"/>
          </w:tcPr>
          <w:p w:rsidR="00AF247C" w:rsidRPr="00AF247C" w:rsidRDefault="00AF247C" w:rsidP="0031691B">
            <w:pPr>
              <w:rPr>
                <w:rFonts w:ascii="Times New Roman" w:hAnsi="Times New Roman"/>
                <w:sz w:val="24"/>
                <w:szCs w:val="24"/>
              </w:rPr>
            </w:pPr>
            <w:r w:rsidRPr="00AF2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Звенит звонок</w:t>
            </w:r>
          </w:p>
        </w:tc>
        <w:tc>
          <w:tcPr>
            <w:tcW w:w="1134" w:type="dxa"/>
          </w:tcPr>
          <w:p w:rsidR="00AF247C" w:rsidRPr="00F820F1" w:rsidRDefault="00AF247C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</w:tcPr>
          <w:p w:rsidR="00AF247C" w:rsidRPr="0031691B" w:rsidRDefault="00AF247C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AF247C" w:rsidRPr="0031691B" w:rsidTr="003A6E9F">
        <w:trPr>
          <w:trHeight w:val="245"/>
        </w:trPr>
        <w:tc>
          <w:tcPr>
            <w:tcW w:w="675" w:type="dxa"/>
          </w:tcPr>
          <w:p w:rsidR="00AF247C" w:rsidRPr="0031691B" w:rsidRDefault="00AF247C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6663" w:type="dxa"/>
          </w:tcPr>
          <w:p w:rsidR="00AF247C" w:rsidRPr="00AF247C" w:rsidRDefault="00AF247C" w:rsidP="00AF247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F247C">
              <w:rPr>
                <w:rFonts w:ascii="Times New Roman" w:hAnsi="Times New Roman" w:cs="Times New Roman"/>
                <w:sz w:val="24"/>
                <w:szCs w:val="24"/>
              </w:rPr>
              <w:t>Школа во Франции. Контрольная работа № 2</w:t>
            </w:r>
          </w:p>
        </w:tc>
        <w:tc>
          <w:tcPr>
            <w:tcW w:w="1134" w:type="dxa"/>
          </w:tcPr>
          <w:p w:rsidR="00AF247C" w:rsidRPr="00F820F1" w:rsidRDefault="00AF247C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</w:tcPr>
          <w:p w:rsidR="00AF247C" w:rsidRPr="0031691B" w:rsidRDefault="00AF247C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AF247C" w:rsidRPr="0031691B" w:rsidTr="003A6E9F">
        <w:trPr>
          <w:trHeight w:val="245"/>
        </w:trPr>
        <w:tc>
          <w:tcPr>
            <w:tcW w:w="675" w:type="dxa"/>
          </w:tcPr>
          <w:p w:rsidR="00AF247C" w:rsidRPr="0031691B" w:rsidRDefault="00AF247C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6663" w:type="dxa"/>
          </w:tcPr>
          <w:p w:rsidR="00AF247C" w:rsidRPr="00AF247C" w:rsidRDefault="00AF247C" w:rsidP="0031691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F247C">
              <w:rPr>
                <w:rFonts w:ascii="Times New Roman" w:hAnsi="Times New Roman" w:cs="Times New Roman"/>
                <w:sz w:val="24"/>
                <w:szCs w:val="24"/>
              </w:rPr>
              <w:t>Уроки в школе</w:t>
            </w:r>
          </w:p>
        </w:tc>
        <w:tc>
          <w:tcPr>
            <w:tcW w:w="1134" w:type="dxa"/>
          </w:tcPr>
          <w:p w:rsidR="00AF247C" w:rsidRPr="00F820F1" w:rsidRDefault="00AF247C" w:rsidP="003A6E9F">
            <w:pPr>
              <w:pStyle w:val="Default"/>
              <w:jc w:val="both"/>
              <w:rPr>
                <w:bCs/>
              </w:rPr>
            </w:pPr>
            <w:r w:rsidRPr="00F820F1">
              <w:rPr>
                <w:bCs/>
              </w:rPr>
              <w:t>1</w:t>
            </w:r>
          </w:p>
        </w:tc>
        <w:tc>
          <w:tcPr>
            <w:tcW w:w="1134" w:type="dxa"/>
          </w:tcPr>
          <w:p w:rsidR="00AF247C" w:rsidRPr="0031691B" w:rsidRDefault="00AF247C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31691B" w:rsidRPr="0031691B" w:rsidTr="003A6E9F">
        <w:trPr>
          <w:trHeight w:val="245"/>
        </w:trPr>
        <w:tc>
          <w:tcPr>
            <w:tcW w:w="9606" w:type="dxa"/>
            <w:gridSpan w:val="4"/>
          </w:tcPr>
          <w:p w:rsidR="0031691B" w:rsidRPr="00AF247C" w:rsidRDefault="0031691B" w:rsidP="0031691B">
            <w:pPr>
              <w:pStyle w:val="Default"/>
              <w:jc w:val="center"/>
              <w:rPr>
                <w:rFonts w:eastAsia="Times New Roman"/>
                <w:b/>
                <w:lang w:eastAsia="ru-RU"/>
              </w:rPr>
            </w:pPr>
            <w:r w:rsidRPr="00AF247C">
              <w:rPr>
                <w:rFonts w:eastAsia="Times New Roman"/>
                <w:b/>
                <w:lang w:val="en-US" w:eastAsia="ru-RU"/>
              </w:rPr>
              <w:t>Unite</w:t>
            </w:r>
            <w:r w:rsidRPr="00AF247C">
              <w:rPr>
                <w:rFonts w:eastAsia="Times New Roman"/>
                <w:b/>
                <w:lang w:eastAsia="ru-RU"/>
              </w:rPr>
              <w:t xml:space="preserve"> 3</w:t>
            </w:r>
          </w:p>
          <w:p w:rsidR="0031691B" w:rsidRPr="00AF247C" w:rsidRDefault="0031691B" w:rsidP="0031691B">
            <w:pPr>
              <w:pStyle w:val="5"/>
              <w:spacing w:line="240" w:lineRule="auto"/>
              <w:jc w:val="center"/>
              <w:outlineLvl w:val="4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AF247C">
              <w:rPr>
                <w:rFonts w:ascii="Times New Roman" w:hAnsi="Times New Roman"/>
                <w:b/>
                <w:i/>
                <w:color w:val="auto"/>
                <w:sz w:val="24"/>
                <w:szCs w:val="24"/>
                <w:lang w:val="fr-FR"/>
              </w:rPr>
              <w:t>L’anniversaire de Suzanne</w:t>
            </w:r>
          </w:p>
        </w:tc>
      </w:tr>
      <w:tr w:rsidR="00AF247C" w:rsidRPr="0031691B" w:rsidTr="003A6E9F">
        <w:trPr>
          <w:trHeight w:val="245"/>
        </w:trPr>
        <w:tc>
          <w:tcPr>
            <w:tcW w:w="675" w:type="dxa"/>
          </w:tcPr>
          <w:p w:rsidR="00AF247C" w:rsidRDefault="00AF247C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6663" w:type="dxa"/>
          </w:tcPr>
          <w:p w:rsidR="00AF247C" w:rsidRPr="00AF247C" w:rsidRDefault="00AF247C" w:rsidP="00AF247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F247C">
              <w:rPr>
                <w:rFonts w:ascii="Times New Roman" w:hAnsi="Times New Roman"/>
                <w:sz w:val="24"/>
                <w:szCs w:val="24"/>
              </w:rPr>
              <w:t>Женский род.</w:t>
            </w:r>
          </w:p>
          <w:p w:rsidR="00AF247C" w:rsidRPr="00AF247C" w:rsidRDefault="00AF247C" w:rsidP="00AF247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F247C" w:rsidRPr="00F820F1" w:rsidRDefault="00AF247C" w:rsidP="003A6E9F">
            <w:pPr>
              <w:pStyle w:val="Default"/>
              <w:jc w:val="both"/>
              <w:rPr>
                <w:bCs/>
              </w:rPr>
            </w:pPr>
            <w:r w:rsidRPr="00F820F1">
              <w:rPr>
                <w:bCs/>
              </w:rPr>
              <w:t>1</w:t>
            </w:r>
          </w:p>
        </w:tc>
        <w:tc>
          <w:tcPr>
            <w:tcW w:w="1134" w:type="dxa"/>
          </w:tcPr>
          <w:p w:rsidR="00AF247C" w:rsidRPr="0031691B" w:rsidRDefault="00AF247C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AF247C" w:rsidRPr="0031691B" w:rsidTr="003A6E9F">
        <w:trPr>
          <w:trHeight w:val="245"/>
        </w:trPr>
        <w:tc>
          <w:tcPr>
            <w:tcW w:w="675" w:type="dxa"/>
          </w:tcPr>
          <w:p w:rsidR="00AF247C" w:rsidRDefault="00AF247C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6663" w:type="dxa"/>
          </w:tcPr>
          <w:p w:rsidR="00AF247C" w:rsidRPr="00AF247C" w:rsidRDefault="00AF247C" w:rsidP="0031691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F247C">
              <w:rPr>
                <w:rFonts w:ascii="Times New Roman" w:hAnsi="Times New Roman"/>
                <w:sz w:val="24"/>
                <w:szCs w:val="24"/>
              </w:rPr>
              <w:t>Множественное число прилага</w:t>
            </w:r>
            <w:r w:rsidRPr="00AF247C">
              <w:rPr>
                <w:rFonts w:ascii="Times New Roman" w:eastAsia="Calibri" w:hAnsi="Times New Roman" w:cs="Times New Roman"/>
                <w:sz w:val="24"/>
                <w:szCs w:val="24"/>
              </w:rPr>
              <w:t>тельных</w:t>
            </w:r>
            <w:r w:rsidRPr="00AF247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F247C" w:rsidRPr="00F820F1" w:rsidRDefault="00AF247C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</w:tcPr>
          <w:p w:rsidR="00AF247C" w:rsidRPr="0031691B" w:rsidRDefault="00AF247C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AF247C" w:rsidRPr="0031691B" w:rsidTr="003A6E9F">
        <w:trPr>
          <w:trHeight w:val="245"/>
        </w:trPr>
        <w:tc>
          <w:tcPr>
            <w:tcW w:w="675" w:type="dxa"/>
          </w:tcPr>
          <w:p w:rsidR="00AF247C" w:rsidRDefault="00AF247C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6663" w:type="dxa"/>
          </w:tcPr>
          <w:p w:rsidR="00AF247C" w:rsidRPr="00AF247C" w:rsidRDefault="00AF247C" w:rsidP="00AF247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F247C">
              <w:rPr>
                <w:rFonts w:ascii="Times New Roman" w:hAnsi="Times New Roman"/>
                <w:sz w:val="24"/>
                <w:szCs w:val="24"/>
              </w:rPr>
              <w:t>Слитные артикли.</w:t>
            </w:r>
          </w:p>
          <w:p w:rsidR="00AF247C" w:rsidRPr="00AF247C" w:rsidRDefault="00AF247C" w:rsidP="00AF247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F247C" w:rsidRPr="00F820F1" w:rsidRDefault="00AF247C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</w:tcPr>
          <w:p w:rsidR="00AF247C" w:rsidRPr="0031691B" w:rsidRDefault="00AF247C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AF247C" w:rsidRPr="0031691B" w:rsidTr="003A6E9F">
        <w:trPr>
          <w:trHeight w:val="245"/>
        </w:trPr>
        <w:tc>
          <w:tcPr>
            <w:tcW w:w="675" w:type="dxa"/>
          </w:tcPr>
          <w:p w:rsidR="00AF247C" w:rsidRDefault="00AF247C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6663" w:type="dxa"/>
          </w:tcPr>
          <w:p w:rsidR="00AF247C" w:rsidRPr="00AF247C" w:rsidRDefault="00AF247C" w:rsidP="0031691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F247C">
              <w:rPr>
                <w:rFonts w:ascii="Times New Roman" w:hAnsi="Times New Roman"/>
                <w:sz w:val="24"/>
                <w:szCs w:val="24"/>
              </w:rPr>
              <w:t>Д</w:t>
            </w:r>
            <w:r w:rsidRPr="00AF247C">
              <w:rPr>
                <w:rFonts w:ascii="Times New Roman" w:eastAsia="Calibri" w:hAnsi="Times New Roman" w:cs="Times New Roman"/>
                <w:sz w:val="24"/>
                <w:szCs w:val="24"/>
              </w:rPr>
              <w:t>ень</w:t>
            </w:r>
            <w:r w:rsidRPr="00AF247C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AF247C">
              <w:rPr>
                <w:rFonts w:ascii="Times New Roman" w:eastAsia="Calibri" w:hAnsi="Times New Roman" w:cs="Times New Roman"/>
                <w:sz w:val="24"/>
                <w:szCs w:val="24"/>
              </w:rPr>
              <w:t>рождение</w:t>
            </w:r>
            <w:r w:rsidRPr="00AF24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247C">
              <w:rPr>
                <w:rFonts w:ascii="Times New Roman" w:hAnsi="Times New Roman"/>
                <w:sz w:val="24"/>
                <w:szCs w:val="24"/>
              </w:rPr>
              <w:t>Сюзанн</w:t>
            </w:r>
            <w:proofErr w:type="spellEnd"/>
            <w:r w:rsidRPr="00AF247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F247C" w:rsidRPr="00F820F1" w:rsidRDefault="00AF247C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</w:tcPr>
          <w:p w:rsidR="00AF247C" w:rsidRPr="0031691B" w:rsidRDefault="00AF247C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AF247C" w:rsidRPr="0031691B" w:rsidTr="003A6E9F">
        <w:trPr>
          <w:trHeight w:val="245"/>
        </w:trPr>
        <w:tc>
          <w:tcPr>
            <w:tcW w:w="675" w:type="dxa"/>
          </w:tcPr>
          <w:p w:rsidR="00AF247C" w:rsidRDefault="00AF247C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21</w:t>
            </w:r>
          </w:p>
        </w:tc>
        <w:tc>
          <w:tcPr>
            <w:tcW w:w="6663" w:type="dxa"/>
          </w:tcPr>
          <w:p w:rsidR="00AF247C" w:rsidRPr="00AF247C" w:rsidRDefault="00AF247C" w:rsidP="0031691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F247C">
              <w:rPr>
                <w:rFonts w:ascii="Times New Roman" w:hAnsi="Times New Roman" w:cs="Times New Roman"/>
                <w:sz w:val="24"/>
                <w:szCs w:val="24"/>
              </w:rPr>
              <w:t>Монолог с подарками.</w:t>
            </w:r>
          </w:p>
        </w:tc>
        <w:tc>
          <w:tcPr>
            <w:tcW w:w="1134" w:type="dxa"/>
          </w:tcPr>
          <w:p w:rsidR="00AF247C" w:rsidRPr="00F820F1" w:rsidRDefault="00AF247C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</w:tcPr>
          <w:p w:rsidR="00AF247C" w:rsidRPr="0031691B" w:rsidRDefault="00AF247C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AF247C" w:rsidRPr="0031691B" w:rsidTr="003A6E9F">
        <w:trPr>
          <w:trHeight w:val="245"/>
        </w:trPr>
        <w:tc>
          <w:tcPr>
            <w:tcW w:w="675" w:type="dxa"/>
          </w:tcPr>
          <w:p w:rsidR="00AF247C" w:rsidRDefault="00AF247C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22</w:t>
            </w:r>
          </w:p>
        </w:tc>
        <w:tc>
          <w:tcPr>
            <w:tcW w:w="6663" w:type="dxa"/>
          </w:tcPr>
          <w:p w:rsidR="00AF247C" w:rsidRPr="00AF247C" w:rsidRDefault="00AF247C" w:rsidP="00AF247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F247C">
              <w:rPr>
                <w:rFonts w:ascii="Times New Roman" w:hAnsi="Times New Roman" w:cs="Times New Roman"/>
                <w:sz w:val="24"/>
                <w:szCs w:val="24"/>
              </w:rPr>
              <w:t>Инсценировка диалога «В парикмахерской»</w:t>
            </w:r>
          </w:p>
        </w:tc>
        <w:tc>
          <w:tcPr>
            <w:tcW w:w="1134" w:type="dxa"/>
          </w:tcPr>
          <w:p w:rsidR="00AF247C" w:rsidRPr="00F820F1" w:rsidRDefault="00AF247C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</w:tcPr>
          <w:p w:rsidR="00AF247C" w:rsidRPr="0031691B" w:rsidRDefault="00AF247C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AF247C" w:rsidRPr="0031691B" w:rsidTr="003A6E9F">
        <w:trPr>
          <w:trHeight w:val="245"/>
        </w:trPr>
        <w:tc>
          <w:tcPr>
            <w:tcW w:w="675" w:type="dxa"/>
          </w:tcPr>
          <w:p w:rsidR="00AF247C" w:rsidRDefault="00AF247C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23</w:t>
            </w:r>
          </w:p>
        </w:tc>
        <w:tc>
          <w:tcPr>
            <w:tcW w:w="6663" w:type="dxa"/>
          </w:tcPr>
          <w:p w:rsidR="00AF247C" w:rsidRPr="00AF247C" w:rsidRDefault="00AF247C" w:rsidP="00AF247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F247C">
              <w:rPr>
                <w:rFonts w:ascii="Times New Roman" w:hAnsi="Times New Roman" w:cs="Times New Roman"/>
                <w:sz w:val="24"/>
                <w:szCs w:val="24"/>
              </w:rPr>
              <w:t>Словообразование.</w:t>
            </w:r>
          </w:p>
        </w:tc>
        <w:tc>
          <w:tcPr>
            <w:tcW w:w="1134" w:type="dxa"/>
          </w:tcPr>
          <w:p w:rsidR="00AF247C" w:rsidRPr="00F820F1" w:rsidRDefault="00AF247C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</w:tcPr>
          <w:p w:rsidR="00AF247C" w:rsidRPr="0031691B" w:rsidRDefault="00AF247C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AF247C" w:rsidRPr="0031691B" w:rsidTr="003A6E9F">
        <w:trPr>
          <w:trHeight w:val="245"/>
        </w:trPr>
        <w:tc>
          <w:tcPr>
            <w:tcW w:w="675" w:type="dxa"/>
          </w:tcPr>
          <w:p w:rsidR="00AF247C" w:rsidRDefault="00AF247C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lastRenderedPageBreak/>
              <w:t>24</w:t>
            </w:r>
          </w:p>
        </w:tc>
        <w:tc>
          <w:tcPr>
            <w:tcW w:w="6663" w:type="dxa"/>
          </w:tcPr>
          <w:p w:rsidR="00AF247C" w:rsidRPr="00AF247C" w:rsidRDefault="00AF247C" w:rsidP="0031691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F247C">
              <w:rPr>
                <w:rFonts w:ascii="Times New Roman" w:hAnsi="Times New Roman" w:cs="Times New Roman"/>
                <w:sz w:val="24"/>
                <w:szCs w:val="24"/>
              </w:rPr>
              <w:t>Инсценировка диалога «В магазине»</w:t>
            </w:r>
          </w:p>
        </w:tc>
        <w:tc>
          <w:tcPr>
            <w:tcW w:w="1134" w:type="dxa"/>
          </w:tcPr>
          <w:p w:rsidR="00AF247C" w:rsidRPr="00F820F1" w:rsidRDefault="00AF247C" w:rsidP="003A6E9F">
            <w:pPr>
              <w:pStyle w:val="Default"/>
              <w:jc w:val="both"/>
              <w:rPr>
                <w:bCs/>
              </w:rPr>
            </w:pPr>
            <w:r w:rsidRPr="00F820F1">
              <w:rPr>
                <w:bCs/>
              </w:rPr>
              <w:t>1</w:t>
            </w:r>
          </w:p>
        </w:tc>
        <w:tc>
          <w:tcPr>
            <w:tcW w:w="1134" w:type="dxa"/>
          </w:tcPr>
          <w:p w:rsidR="00AF247C" w:rsidRPr="0031691B" w:rsidRDefault="00AF247C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AF247C" w:rsidRPr="0031691B" w:rsidTr="003A6E9F">
        <w:trPr>
          <w:trHeight w:val="245"/>
        </w:trPr>
        <w:tc>
          <w:tcPr>
            <w:tcW w:w="675" w:type="dxa"/>
          </w:tcPr>
          <w:p w:rsidR="00AF247C" w:rsidRDefault="00AF247C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6663" w:type="dxa"/>
          </w:tcPr>
          <w:p w:rsidR="00AF247C" w:rsidRPr="00AF247C" w:rsidRDefault="00AF247C" w:rsidP="0031691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F247C">
              <w:rPr>
                <w:rFonts w:ascii="Times New Roman" w:hAnsi="Times New Roman" w:cs="Times New Roman"/>
                <w:sz w:val="24"/>
                <w:szCs w:val="24"/>
              </w:rPr>
              <w:t>Спряжение глаголов. Контрольная работа № 3</w:t>
            </w:r>
          </w:p>
        </w:tc>
        <w:tc>
          <w:tcPr>
            <w:tcW w:w="1134" w:type="dxa"/>
          </w:tcPr>
          <w:p w:rsidR="00AF247C" w:rsidRPr="00F820F1" w:rsidRDefault="00AF247C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</w:tcPr>
          <w:p w:rsidR="00AF247C" w:rsidRPr="0031691B" w:rsidRDefault="00AF247C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AF247C" w:rsidRPr="0031691B" w:rsidTr="003A6E9F">
        <w:trPr>
          <w:trHeight w:val="245"/>
        </w:trPr>
        <w:tc>
          <w:tcPr>
            <w:tcW w:w="675" w:type="dxa"/>
          </w:tcPr>
          <w:p w:rsidR="00AF247C" w:rsidRDefault="00AF247C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26</w:t>
            </w:r>
          </w:p>
        </w:tc>
        <w:tc>
          <w:tcPr>
            <w:tcW w:w="6663" w:type="dxa"/>
          </w:tcPr>
          <w:p w:rsidR="00AF247C" w:rsidRPr="00AF247C" w:rsidRDefault="00AF247C" w:rsidP="0031691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F247C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работа «Подарок для </w:t>
            </w:r>
            <w:proofErr w:type="spellStart"/>
            <w:r w:rsidRPr="00AF247C">
              <w:rPr>
                <w:rFonts w:ascii="Times New Roman" w:hAnsi="Times New Roman" w:cs="Times New Roman"/>
                <w:sz w:val="24"/>
                <w:szCs w:val="24"/>
              </w:rPr>
              <w:t>Сюзанн</w:t>
            </w:r>
            <w:proofErr w:type="spellEnd"/>
            <w:r w:rsidRPr="00AF24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AF247C" w:rsidRPr="00F820F1" w:rsidRDefault="00AF247C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</w:tcPr>
          <w:p w:rsidR="00AF247C" w:rsidRPr="0031691B" w:rsidRDefault="00AF247C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31691B" w:rsidRPr="0031691B" w:rsidTr="003A6E9F">
        <w:trPr>
          <w:trHeight w:val="245"/>
        </w:trPr>
        <w:tc>
          <w:tcPr>
            <w:tcW w:w="9606" w:type="dxa"/>
            <w:gridSpan w:val="4"/>
          </w:tcPr>
          <w:p w:rsidR="0031691B" w:rsidRPr="00AF247C" w:rsidRDefault="0031691B" w:rsidP="003169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F24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Unite</w:t>
            </w:r>
            <w:r w:rsidRPr="00AF247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4 </w:t>
            </w:r>
          </w:p>
          <w:p w:rsidR="0031691B" w:rsidRPr="00AF247C" w:rsidRDefault="0031691B" w:rsidP="0031691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F247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fr-FR"/>
              </w:rPr>
              <w:t>Nous allons au magasin</w:t>
            </w:r>
          </w:p>
        </w:tc>
      </w:tr>
      <w:tr w:rsidR="00AF247C" w:rsidRPr="0031691B" w:rsidTr="003A6E9F">
        <w:trPr>
          <w:trHeight w:val="245"/>
        </w:trPr>
        <w:tc>
          <w:tcPr>
            <w:tcW w:w="675" w:type="dxa"/>
          </w:tcPr>
          <w:p w:rsidR="00AF247C" w:rsidRDefault="00AF247C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27</w:t>
            </w:r>
          </w:p>
        </w:tc>
        <w:tc>
          <w:tcPr>
            <w:tcW w:w="6663" w:type="dxa"/>
          </w:tcPr>
          <w:p w:rsidR="00AF247C" w:rsidRPr="00AF247C" w:rsidRDefault="00AF247C" w:rsidP="00AF2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47C">
              <w:rPr>
                <w:rFonts w:ascii="Times New Roman" w:eastAsia="Calibri" w:hAnsi="Times New Roman" w:cs="Times New Roman"/>
                <w:sz w:val="24"/>
                <w:szCs w:val="24"/>
              </w:rPr>
              <w:t>Спряжение глаголов 3 группы в настоящем времени</w:t>
            </w:r>
            <w:r w:rsidRPr="00AF247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F247C" w:rsidRPr="00F820F1" w:rsidRDefault="00AF247C" w:rsidP="003A6E9F">
            <w:pPr>
              <w:pStyle w:val="Default"/>
              <w:jc w:val="both"/>
              <w:rPr>
                <w:bCs/>
              </w:rPr>
            </w:pPr>
            <w:r w:rsidRPr="00F820F1">
              <w:rPr>
                <w:bCs/>
              </w:rPr>
              <w:t>1</w:t>
            </w:r>
          </w:p>
        </w:tc>
        <w:tc>
          <w:tcPr>
            <w:tcW w:w="1134" w:type="dxa"/>
          </w:tcPr>
          <w:p w:rsidR="00AF247C" w:rsidRPr="0031691B" w:rsidRDefault="00AF247C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AF247C" w:rsidRPr="0031691B" w:rsidTr="003A6E9F">
        <w:trPr>
          <w:trHeight w:val="245"/>
        </w:trPr>
        <w:tc>
          <w:tcPr>
            <w:tcW w:w="675" w:type="dxa"/>
          </w:tcPr>
          <w:p w:rsidR="00AF247C" w:rsidRDefault="00AF247C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28</w:t>
            </w:r>
          </w:p>
        </w:tc>
        <w:tc>
          <w:tcPr>
            <w:tcW w:w="6663" w:type="dxa"/>
          </w:tcPr>
          <w:p w:rsidR="00AF247C" w:rsidRPr="00AF247C" w:rsidRDefault="00AF247C" w:rsidP="0031691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F247C">
              <w:rPr>
                <w:rFonts w:ascii="Times New Roman" w:hAnsi="Times New Roman" w:cs="Times New Roman"/>
                <w:sz w:val="24"/>
                <w:szCs w:val="24"/>
              </w:rPr>
              <w:t>Счёт до 100.</w:t>
            </w:r>
          </w:p>
        </w:tc>
        <w:tc>
          <w:tcPr>
            <w:tcW w:w="1134" w:type="dxa"/>
          </w:tcPr>
          <w:p w:rsidR="00AF247C" w:rsidRPr="00F820F1" w:rsidRDefault="00AF247C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</w:tcPr>
          <w:p w:rsidR="00AF247C" w:rsidRPr="0031691B" w:rsidRDefault="00AF247C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AF247C" w:rsidRPr="0031691B" w:rsidTr="003A6E9F">
        <w:trPr>
          <w:trHeight w:val="245"/>
        </w:trPr>
        <w:tc>
          <w:tcPr>
            <w:tcW w:w="675" w:type="dxa"/>
          </w:tcPr>
          <w:p w:rsidR="00AF247C" w:rsidRDefault="00AF247C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29</w:t>
            </w:r>
          </w:p>
        </w:tc>
        <w:tc>
          <w:tcPr>
            <w:tcW w:w="6663" w:type="dxa"/>
          </w:tcPr>
          <w:p w:rsidR="00AF247C" w:rsidRPr="00AF247C" w:rsidRDefault="00AF247C" w:rsidP="0031691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F247C">
              <w:rPr>
                <w:rFonts w:ascii="Times New Roman" w:hAnsi="Times New Roman" w:cs="Times New Roman"/>
                <w:sz w:val="24"/>
                <w:szCs w:val="24"/>
              </w:rPr>
              <w:t>Продукты питания.</w:t>
            </w:r>
          </w:p>
        </w:tc>
        <w:tc>
          <w:tcPr>
            <w:tcW w:w="1134" w:type="dxa"/>
          </w:tcPr>
          <w:p w:rsidR="00AF247C" w:rsidRPr="00F820F1" w:rsidRDefault="00AF247C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</w:tcPr>
          <w:p w:rsidR="00AF247C" w:rsidRPr="0031691B" w:rsidRDefault="00AF247C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AF247C" w:rsidRPr="0031691B" w:rsidTr="003A6E9F">
        <w:trPr>
          <w:trHeight w:val="245"/>
        </w:trPr>
        <w:tc>
          <w:tcPr>
            <w:tcW w:w="675" w:type="dxa"/>
          </w:tcPr>
          <w:p w:rsidR="00AF247C" w:rsidRDefault="00AF247C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6663" w:type="dxa"/>
          </w:tcPr>
          <w:p w:rsidR="00AF247C" w:rsidRPr="00AF247C" w:rsidRDefault="00AF247C" w:rsidP="0031691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F247C">
              <w:rPr>
                <w:rFonts w:ascii="Times New Roman" w:hAnsi="Times New Roman" w:cs="Times New Roman"/>
                <w:sz w:val="24"/>
                <w:szCs w:val="24"/>
              </w:rPr>
              <w:t>Промтовары. Диалог с продавцом.</w:t>
            </w:r>
          </w:p>
        </w:tc>
        <w:tc>
          <w:tcPr>
            <w:tcW w:w="1134" w:type="dxa"/>
          </w:tcPr>
          <w:p w:rsidR="00AF247C" w:rsidRPr="00F820F1" w:rsidRDefault="00AF247C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</w:tcPr>
          <w:p w:rsidR="00AF247C" w:rsidRPr="0031691B" w:rsidRDefault="00AF247C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AF247C" w:rsidRPr="0031691B" w:rsidTr="003A6E9F">
        <w:trPr>
          <w:trHeight w:val="245"/>
        </w:trPr>
        <w:tc>
          <w:tcPr>
            <w:tcW w:w="675" w:type="dxa"/>
          </w:tcPr>
          <w:p w:rsidR="00AF247C" w:rsidRDefault="00AF247C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31</w:t>
            </w:r>
          </w:p>
        </w:tc>
        <w:tc>
          <w:tcPr>
            <w:tcW w:w="6663" w:type="dxa"/>
          </w:tcPr>
          <w:p w:rsidR="00AF247C" w:rsidRPr="00AF247C" w:rsidRDefault="00AF247C" w:rsidP="0031691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247C">
              <w:rPr>
                <w:rFonts w:ascii="Times New Roman" w:hAnsi="Times New Roman"/>
                <w:sz w:val="24"/>
                <w:szCs w:val="24"/>
              </w:rPr>
              <w:t>P</w:t>
            </w:r>
            <w:r w:rsidRPr="00AF247C">
              <w:rPr>
                <w:rFonts w:ascii="Times New Roman" w:eastAsia="Calibri" w:hAnsi="Times New Roman" w:cs="Times New Roman"/>
                <w:sz w:val="24"/>
                <w:szCs w:val="24"/>
              </w:rPr>
              <w:t>assé</w:t>
            </w:r>
            <w:proofErr w:type="spellEnd"/>
            <w:r w:rsidRPr="00AF2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247C">
              <w:rPr>
                <w:rFonts w:ascii="Times New Roman" w:hAnsi="Times New Roman"/>
                <w:sz w:val="24"/>
                <w:szCs w:val="24"/>
              </w:rPr>
              <w:t>C</w:t>
            </w:r>
            <w:r w:rsidRPr="00AF247C">
              <w:rPr>
                <w:rFonts w:ascii="Times New Roman" w:eastAsia="Calibri" w:hAnsi="Times New Roman" w:cs="Times New Roman"/>
                <w:sz w:val="24"/>
                <w:szCs w:val="24"/>
              </w:rPr>
              <w:t>omposé</w:t>
            </w:r>
            <w:proofErr w:type="spellEnd"/>
            <w:r w:rsidRPr="00AF2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глаголов 1 группы</w:t>
            </w:r>
          </w:p>
        </w:tc>
        <w:tc>
          <w:tcPr>
            <w:tcW w:w="1134" w:type="dxa"/>
          </w:tcPr>
          <w:p w:rsidR="00AF247C" w:rsidRPr="00F820F1" w:rsidRDefault="00AF247C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</w:tcPr>
          <w:p w:rsidR="00AF247C" w:rsidRPr="0031691B" w:rsidRDefault="00AF247C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AF247C" w:rsidRPr="0031691B" w:rsidTr="003A6E9F">
        <w:trPr>
          <w:trHeight w:val="245"/>
        </w:trPr>
        <w:tc>
          <w:tcPr>
            <w:tcW w:w="675" w:type="dxa"/>
          </w:tcPr>
          <w:p w:rsidR="00AF247C" w:rsidRDefault="00AF247C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32</w:t>
            </w:r>
          </w:p>
        </w:tc>
        <w:tc>
          <w:tcPr>
            <w:tcW w:w="6663" w:type="dxa"/>
          </w:tcPr>
          <w:p w:rsidR="00AF247C" w:rsidRPr="00AF247C" w:rsidRDefault="00AF247C" w:rsidP="0031691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F247C">
              <w:rPr>
                <w:rFonts w:ascii="Times New Roman" w:hAnsi="Times New Roman" w:cs="Times New Roman"/>
                <w:sz w:val="24"/>
                <w:szCs w:val="24"/>
              </w:rPr>
              <w:t>Домашние животные.</w:t>
            </w:r>
          </w:p>
        </w:tc>
        <w:tc>
          <w:tcPr>
            <w:tcW w:w="1134" w:type="dxa"/>
          </w:tcPr>
          <w:p w:rsidR="00AF247C" w:rsidRPr="00F820F1" w:rsidRDefault="00AF247C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</w:tcPr>
          <w:p w:rsidR="00AF247C" w:rsidRPr="0031691B" w:rsidRDefault="00AF247C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AF247C" w:rsidRPr="0031691B" w:rsidTr="003A6E9F">
        <w:trPr>
          <w:trHeight w:val="245"/>
        </w:trPr>
        <w:tc>
          <w:tcPr>
            <w:tcW w:w="675" w:type="dxa"/>
          </w:tcPr>
          <w:p w:rsidR="00AF247C" w:rsidRDefault="00AF247C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33</w:t>
            </w:r>
          </w:p>
        </w:tc>
        <w:tc>
          <w:tcPr>
            <w:tcW w:w="6663" w:type="dxa"/>
          </w:tcPr>
          <w:p w:rsidR="00AF247C" w:rsidRPr="00AF247C" w:rsidRDefault="00AF247C" w:rsidP="0031691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247C">
              <w:rPr>
                <w:rFonts w:ascii="Times New Roman" w:hAnsi="Times New Roman"/>
                <w:sz w:val="24"/>
                <w:szCs w:val="24"/>
              </w:rPr>
              <w:t>P</w:t>
            </w:r>
            <w:r w:rsidRPr="00AF247C">
              <w:rPr>
                <w:rFonts w:ascii="Times New Roman" w:eastAsia="Calibri" w:hAnsi="Times New Roman" w:cs="Times New Roman"/>
                <w:sz w:val="24"/>
                <w:szCs w:val="24"/>
              </w:rPr>
              <w:t>assé</w:t>
            </w:r>
            <w:proofErr w:type="spellEnd"/>
            <w:r w:rsidRPr="00AF2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247C">
              <w:rPr>
                <w:rFonts w:ascii="Times New Roman" w:hAnsi="Times New Roman"/>
                <w:sz w:val="24"/>
                <w:szCs w:val="24"/>
              </w:rPr>
              <w:t>C</w:t>
            </w:r>
            <w:r w:rsidRPr="00AF247C">
              <w:rPr>
                <w:rFonts w:ascii="Times New Roman" w:eastAsia="Calibri" w:hAnsi="Times New Roman" w:cs="Times New Roman"/>
                <w:sz w:val="24"/>
                <w:szCs w:val="24"/>
              </w:rPr>
              <w:t>omposé</w:t>
            </w:r>
            <w:proofErr w:type="spellEnd"/>
            <w:r w:rsidRPr="00AF247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F2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F247C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4</w:t>
            </w:r>
          </w:p>
        </w:tc>
        <w:tc>
          <w:tcPr>
            <w:tcW w:w="1134" w:type="dxa"/>
          </w:tcPr>
          <w:p w:rsidR="00AF247C" w:rsidRPr="00F820F1" w:rsidRDefault="00AF247C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</w:tcPr>
          <w:p w:rsidR="00AF247C" w:rsidRPr="0031691B" w:rsidRDefault="00AF247C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AF247C" w:rsidRPr="0031691B" w:rsidTr="003A6E9F">
        <w:trPr>
          <w:trHeight w:val="245"/>
        </w:trPr>
        <w:tc>
          <w:tcPr>
            <w:tcW w:w="675" w:type="dxa"/>
          </w:tcPr>
          <w:p w:rsidR="00AF247C" w:rsidRDefault="00AF247C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6663" w:type="dxa"/>
          </w:tcPr>
          <w:p w:rsidR="00AF247C" w:rsidRPr="00AF247C" w:rsidRDefault="00AF247C" w:rsidP="00AF247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F247C">
              <w:rPr>
                <w:rFonts w:ascii="Times New Roman" w:hAnsi="Times New Roman" w:cs="Times New Roman"/>
                <w:sz w:val="24"/>
                <w:szCs w:val="24"/>
              </w:rPr>
              <w:t>Проектная работа «Мой питомец»</w:t>
            </w:r>
          </w:p>
        </w:tc>
        <w:tc>
          <w:tcPr>
            <w:tcW w:w="1134" w:type="dxa"/>
          </w:tcPr>
          <w:p w:rsidR="00AF247C" w:rsidRPr="00F820F1" w:rsidRDefault="00AF247C" w:rsidP="003A6E9F">
            <w:pPr>
              <w:pStyle w:val="Default"/>
              <w:jc w:val="both"/>
              <w:rPr>
                <w:bCs/>
              </w:rPr>
            </w:pPr>
            <w:r w:rsidRPr="00F820F1">
              <w:rPr>
                <w:bCs/>
              </w:rPr>
              <w:t>1</w:t>
            </w:r>
          </w:p>
        </w:tc>
        <w:tc>
          <w:tcPr>
            <w:tcW w:w="1134" w:type="dxa"/>
          </w:tcPr>
          <w:p w:rsidR="00AF247C" w:rsidRPr="0031691B" w:rsidRDefault="00AF247C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</w:tbl>
    <w:p w:rsidR="00580BB2" w:rsidRPr="0031691B" w:rsidRDefault="00580BB2" w:rsidP="00580BB2">
      <w:pPr>
        <w:jc w:val="both"/>
      </w:pPr>
    </w:p>
    <w:p w:rsidR="00AF247C" w:rsidRPr="003346D7" w:rsidRDefault="00AF247C" w:rsidP="00AF247C">
      <w:pPr>
        <w:pStyle w:val="Default"/>
        <w:jc w:val="center"/>
        <w:rPr>
          <w:b/>
          <w:bCs/>
          <w:color w:val="auto"/>
        </w:rPr>
      </w:pPr>
      <w:r w:rsidRPr="003346D7">
        <w:rPr>
          <w:b/>
          <w:bCs/>
          <w:color w:val="auto"/>
        </w:rPr>
        <w:t>ТЕМАТИЧЕСКОЕ ПЛАНИРОВАНИЕ</w:t>
      </w:r>
    </w:p>
    <w:p w:rsidR="00AF247C" w:rsidRPr="000A10D9" w:rsidRDefault="00AF247C" w:rsidP="000A10D9">
      <w:pPr>
        <w:pStyle w:val="Default"/>
        <w:jc w:val="center"/>
        <w:rPr>
          <w:color w:val="auto"/>
        </w:rPr>
      </w:pPr>
      <w:r>
        <w:rPr>
          <w:b/>
          <w:bCs/>
          <w:color w:val="auto"/>
        </w:rPr>
        <w:t>7</w:t>
      </w:r>
      <w:r w:rsidRPr="003346D7">
        <w:rPr>
          <w:b/>
          <w:bCs/>
          <w:color w:val="auto"/>
        </w:rPr>
        <w:t xml:space="preserve"> КЛАСС</w:t>
      </w:r>
    </w:p>
    <w:tbl>
      <w:tblPr>
        <w:tblStyle w:val="a3"/>
        <w:tblW w:w="9606" w:type="dxa"/>
        <w:tblLayout w:type="fixed"/>
        <w:tblLook w:val="0000"/>
      </w:tblPr>
      <w:tblGrid>
        <w:gridCol w:w="675"/>
        <w:gridCol w:w="6663"/>
        <w:gridCol w:w="1134"/>
        <w:gridCol w:w="1134"/>
      </w:tblGrid>
      <w:tr w:rsidR="00AF247C" w:rsidRPr="003346D7" w:rsidTr="003A6E9F">
        <w:trPr>
          <w:trHeight w:val="245"/>
        </w:trPr>
        <w:tc>
          <w:tcPr>
            <w:tcW w:w="675" w:type="dxa"/>
          </w:tcPr>
          <w:p w:rsidR="00AF247C" w:rsidRPr="003346D7" w:rsidRDefault="00AF247C" w:rsidP="003A6E9F">
            <w:pPr>
              <w:pStyle w:val="Default"/>
              <w:jc w:val="both"/>
            </w:pPr>
            <w:r w:rsidRPr="003346D7">
              <w:rPr>
                <w:b/>
                <w:bCs/>
              </w:rPr>
              <w:t xml:space="preserve">№ урока </w:t>
            </w:r>
          </w:p>
        </w:tc>
        <w:tc>
          <w:tcPr>
            <w:tcW w:w="6663" w:type="dxa"/>
          </w:tcPr>
          <w:p w:rsidR="00AF247C" w:rsidRPr="003346D7" w:rsidRDefault="00AF247C" w:rsidP="003A6E9F">
            <w:pPr>
              <w:pStyle w:val="Default"/>
              <w:jc w:val="center"/>
            </w:pPr>
            <w:r w:rsidRPr="003346D7">
              <w:rPr>
                <w:b/>
                <w:bCs/>
              </w:rPr>
              <w:t>Тема</w:t>
            </w:r>
          </w:p>
        </w:tc>
        <w:tc>
          <w:tcPr>
            <w:tcW w:w="1134" w:type="dxa"/>
          </w:tcPr>
          <w:p w:rsidR="00AF247C" w:rsidRPr="003346D7" w:rsidRDefault="00AF247C" w:rsidP="003A6E9F">
            <w:pPr>
              <w:pStyle w:val="Default"/>
              <w:jc w:val="both"/>
            </w:pPr>
            <w:r w:rsidRPr="003346D7">
              <w:rPr>
                <w:b/>
                <w:bCs/>
              </w:rPr>
              <w:t xml:space="preserve">Кол-во часов </w:t>
            </w:r>
          </w:p>
        </w:tc>
        <w:tc>
          <w:tcPr>
            <w:tcW w:w="1134" w:type="dxa"/>
          </w:tcPr>
          <w:p w:rsidR="00AF247C" w:rsidRPr="003346D7" w:rsidRDefault="00AF247C" w:rsidP="003A6E9F">
            <w:pPr>
              <w:pStyle w:val="Default"/>
              <w:jc w:val="both"/>
              <w:rPr>
                <w:b/>
                <w:bCs/>
              </w:rPr>
            </w:pPr>
            <w:r w:rsidRPr="003346D7">
              <w:rPr>
                <w:b/>
                <w:bCs/>
              </w:rPr>
              <w:t xml:space="preserve">Примечание </w:t>
            </w:r>
          </w:p>
        </w:tc>
      </w:tr>
      <w:tr w:rsidR="00AF247C" w:rsidRPr="00B1459A" w:rsidTr="003A6E9F">
        <w:trPr>
          <w:trHeight w:val="245"/>
        </w:trPr>
        <w:tc>
          <w:tcPr>
            <w:tcW w:w="9606" w:type="dxa"/>
            <w:gridSpan w:val="4"/>
          </w:tcPr>
          <w:p w:rsidR="00AF247C" w:rsidRPr="00580BB2" w:rsidRDefault="00AF247C" w:rsidP="003A6E9F">
            <w:pPr>
              <w:spacing w:after="10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80B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Unite</w:t>
            </w:r>
            <w:proofErr w:type="spellEnd"/>
            <w:r w:rsidRPr="00580B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1.</w:t>
            </w:r>
          </w:p>
        </w:tc>
      </w:tr>
      <w:tr w:rsidR="006958DE" w:rsidRPr="00B1459A" w:rsidTr="003A6E9F">
        <w:trPr>
          <w:trHeight w:val="245"/>
        </w:trPr>
        <w:tc>
          <w:tcPr>
            <w:tcW w:w="675" w:type="dxa"/>
          </w:tcPr>
          <w:p w:rsidR="006958DE" w:rsidRPr="00B1459A" w:rsidRDefault="006958DE" w:rsidP="003A6E9F">
            <w:pPr>
              <w:pStyle w:val="Default"/>
              <w:jc w:val="both"/>
              <w:rPr>
                <w:bCs/>
              </w:rPr>
            </w:pPr>
            <w:r w:rsidRPr="00B1459A">
              <w:rPr>
                <w:bCs/>
              </w:rPr>
              <w:t>1</w:t>
            </w:r>
          </w:p>
        </w:tc>
        <w:tc>
          <w:tcPr>
            <w:tcW w:w="6663" w:type="dxa"/>
            <w:vAlign w:val="center"/>
          </w:tcPr>
          <w:p w:rsidR="006958DE" w:rsidRPr="006958DE" w:rsidRDefault="006958DE" w:rsidP="006958D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Прекрасная пора к</w:t>
            </w:r>
            <w:r w:rsidRPr="0069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9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никулы</w:t>
            </w:r>
          </w:p>
        </w:tc>
        <w:tc>
          <w:tcPr>
            <w:tcW w:w="1134" w:type="dxa"/>
          </w:tcPr>
          <w:p w:rsidR="006958DE" w:rsidRPr="00F820F1" w:rsidRDefault="006958DE" w:rsidP="003A6E9F">
            <w:pPr>
              <w:pStyle w:val="Default"/>
              <w:jc w:val="both"/>
              <w:rPr>
                <w:bCs/>
              </w:rPr>
            </w:pPr>
            <w:r w:rsidRPr="00F820F1">
              <w:rPr>
                <w:bCs/>
              </w:rPr>
              <w:t>1</w:t>
            </w:r>
          </w:p>
        </w:tc>
        <w:tc>
          <w:tcPr>
            <w:tcW w:w="1134" w:type="dxa"/>
          </w:tcPr>
          <w:p w:rsidR="006958DE" w:rsidRPr="00B1459A" w:rsidRDefault="006958DE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92288D" w:rsidRPr="00B1459A" w:rsidTr="003A6E9F">
        <w:trPr>
          <w:trHeight w:val="245"/>
        </w:trPr>
        <w:tc>
          <w:tcPr>
            <w:tcW w:w="675" w:type="dxa"/>
          </w:tcPr>
          <w:p w:rsidR="0092288D" w:rsidRPr="00B1459A" w:rsidRDefault="0092288D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663" w:type="dxa"/>
            <w:vAlign w:val="center"/>
          </w:tcPr>
          <w:p w:rsidR="0092288D" w:rsidRPr="006958DE" w:rsidRDefault="0092288D" w:rsidP="006958D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французские школьники пров</w:t>
            </w:r>
            <w:r w:rsidRPr="0069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9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дят каникулы</w:t>
            </w:r>
          </w:p>
        </w:tc>
        <w:tc>
          <w:tcPr>
            <w:tcW w:w="1134" w:type="dxa"/>
          </w:tcPr>
          <w:p w:rsidR="0092288D" w:rsidRDefault="0092288D">
            <w:r w:rsidRPr="00744276">
              <w:rPr>
                <w:bCs/>
              </w:rPr>
              <w:t>1</w:t>
            </w:r>
          </w:p>
        </w:tc>
        <w:tc>
          <w:tcPr>
            <w:tcW w:w="1134" w:type="dxa"/>
          </w:tcPr>
          <w:p w:rsidR="0092288D" w:rsidRPr="00B1459A" w:rsidRDefault="0092288D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92288D" w:rsidRPr="00B1459A" w:rsidTr="003A6E9F">
        <w:trPr>
          <w:trHeight w:val="245"/>
        </w:trPr>
        <w:tc>
          <w:tcPr>
            <w:tcW w:w="675" w:type="dxa"/>
          </w:tcPr>
          <w:p w:rsidR="0092288D" w:rsidRPr="00B1459A" w:rsidRDefault="0092288D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6663" w:type="dxa"/>
            <w:vAlign w:val="center"/>
          </w:tcPr>
          <w:p w:rsidR="0092288D" w:rsidRPr="006958DE" w:rsidRDefault="0092288D" w:rsidP="006958D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русской школьницы во Францию</w:t>
            </w:r>
          </w:p>
        </w:tc>
        <w:tc>
          <w:tcPr>
            <w:tcW w:w="1134" w:type="dxa"/>
          </w:tcPr>
          <w:p w:rsidR="0092288D" w:rsidRDefault="0092288D">
            <w:r w:rsidRPr="00744276">
              <w:rPr>
                <w:bCs/>
              </w:rPr>
              <w:t>1</w:t>
            </w:r>
          </w:p>
        </w:tc>
        <w:tc>
          <w:tcPr>
            <w:tcW w:w="1134" w:type="dxa"/>
          </w:tcPr>
          <w:p w:rsidR="0092288D" w:rsidRPr="00B1459A" w:rsidRDefault="0092288D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92288D" w:rsidRPr="00B1459A" w:rsidTr="003A6E9F">
        <w:trPr>
          <w:trHeight w:val="245"/>
        </w:trPr>
        <w:tc>
          <w:tcPr>
            <w:tcW w:w="675" w:type="dxa"/>
          </w:tcPr>
          <w:p w:rsidR="0092288D" w:rsidRPr="00B1459A" w:rsidRDefault="0092288D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6663" w:type="dxa"/>
            <w:vAlign w:val="center"/>
          </w:tcPr>
          <w:p w:rsidR="0092288D" w:rsidRPr="006958DE" w:rsidRDefault="0092288D" w:rsidP="006958D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Прошедшее законченное время </w:t>
            </w:r>
            <w:proofErr w:type="spellStart"/>
            <w:r w:rsidRPr="0069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Passe</w:t>
            </w:r>
            <w:proofErr w:type="spellEnd"/>
            <w:r w:rsidRPr="0069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compose</w:t>
            </w:r>
            <w:proofErr w:type="spellEnd"/>
            <w:r w:rsidRPr="0069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глаголов, спряга</w:t>
            </w:r>
            <w:r w:rsidRPr="0069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9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мых с </w:t>
            </w:r>
            <w:proofErr w:type="spellStart"/>
            <w:r w:rsidRPr="0069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etre</w:t>
            </w:r>
            <w:proofErr w:type="spellEnd"/>
          </w:p>
        </w:tc>
        <w:tc>
          <w:tcPr>
            <w:tcW w:w="1134" w:type="dxa"/>
          </w:tcPr>
          <w:p w:rsidR="0092288D" w:rsidRDefault="0092288D">
            <w:r w:rsidRPr="00744276">
              <w:rPr>
                <w:bCs/>
              </w:rPr>
              <w:t>1</w:t>
            </w:r>
          </w:p>
        </w:tc>
        <w:tc>
          <w:tcPr>
            <w:tcW w:w="1134" w:type="dxa"/>
          </w:tcPr>
          <w:p w:rsidR="0092288D" w:rsidRPr="00B1459A" w:rsidRDefault="0092288D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92288D" w:rsidRPr="00B1459A" w:rsidTr="003A6E9F">
        <w:trPr>
          <w:trHeight w:val="245"/>
        </w:trPr>
        <w:tc>
          <w:tcPr>
            <w:tcW w:w="675" w:type="dxa"/>
          </w:tcPr>
          <w:p w:rsidR="0092288D" w:rsidRPr="00B1459A" w:rsidRDefault="0092288D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6663" w:type="dxa"/>
            <w:vAlign w:val="center"/>
          </w:tcPr>
          <w:p w:rsidR="0092288D" w:rsidRPr="006958DE" w:rsidRDefault="0092288D" w:rsidP="006958D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Расписание школьных з</w:t>
            </w:r>
            <w:r w:rsidRPr="0069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9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нятий</w:t>
            </w:r>
          </w:p>
        </w:tc>
        <w:tc>
          <w:tcPr>
            <w:tcW w:w="1134" w:type="dxa"/>
          </w:tcPr>
          <w:p w:rsidR="0092288D" w:rsidRDefault="0092288D">
            <w:r w:rsidRPr="00744276">
              <w:rPr>
                <w:bCs/>
              </w:rPr>
              <w:t>1</w:t>
            </w:r>
          </w:p>
        </w:tc>
        <w:tc>
          <w:tcPr>
            <w:tcW w:w="1134" w:type="dxa"/>
          </w:tcPr>
          <w:p w:rsidR="0092288D" w:rsidRPr="00B1459A" w:rsidRDefault="0092288D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92288D" w:rsidRPr="00B1459A" w:rsidTr="003A6E9F">
        <w:trPr>
          <w:trHeight w:val="245"/>
        </w:trPr>
        <w:tc>
          <w:tcPr>
            <w:tcW w:w="675" w:type="dxa"/>
          </w:tcPr>
          <w:p w:rsidR="0092288D" w:rsidRPr="00B1459A" w:rsidRDefault="0092288D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6663" w:type="dxa"/>
            <w:vAlign w:val="center"/>
          </w:tcPr>
          <w:p w:rsidR="0092288D" w:rsidRPr="006958DE" w:rsidRDefault="0092288D" w:rsidP="006958D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Распорядок дня французских школ</w:t>
            </w:r>
            <w:r w:rsidRPr="0069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9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ников</w:t>
            </w:r>
          </w:p>
        </w:tc>
        <w:tc>
          <w:tcPr>
            <w:tcW w:w="1134" w:type="dxa"/>
          </w:tcPr>
          <w:p w:rsidR="0092288D" w:rsidRDefault="0092288D">
            <w:r w:rsidRPr="00744276">
              <w:rPr>
                <w:bCs/>
              </w:rPr>
              <w:t>1</w:t>
            </w:r>
          </w:p>
        </w:tc>
        <w:tc>
          <w:tcPr>
            <w:tcW w:w="1134" w:type="dxa"/>
          </w:tcPr>
          <w:p w:rsidR="0092288D" w:rsidRPr="00B1459A" w:rsidRDefault="0092288D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92288D" w:rsidRPr="00B1459A" w:rsidTr="003A6E9F">
        <w:trPr>
          <w:trHeight w:val="245"/>
        </w:trPr>
        <w:tc>
          <w:tcPr>
            <w:tcW w:w="675" w:type="dxa"/>
          </w:tcPr>
          <w:p w:rsidR="0092288D" w:rsidRPr="00B1459A" w:rsidRDefault="0092288D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6663" w:type="dxa"/>
            <w:vAlign w:val="center"/>
          </w:tcPr>
          <w:p w:rsidR="0092288D" w:rsidRPr="006958DE" w:rsidRDefault="0092288D" w:rsidP="006958D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Мой распорядок дня. </w:t>
            </w:r>
            <w:r w:rsidRPr="0069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к тесту </w:t>
            </w:r>
          </w:p>
        </w:tc>
        <w:tc>
          <w:tcPr>
            <w:tcW w:w="1134" w:type="dxa"/>
          </w:tcPr>
          <w:p w:rsidR="0092288D" w:rsidRDefault="0092288D">
            <w:r w:rsidRPr="00744276">
              <w:rPr>
                <w:bCs/>
              </w:rPr>
              <w:t>1</w:t>
            </w:r>
          </w:p>
        </w:tc>
        <w:tc>
          <w:tcPr>
            <w:tcW w:w="1134" w:type="dxa"/>
          </w:tcPr>
          <w:p w:rsidR="0092288D" w:rsidRPr="00B1459A" w:rsidRDefault="0092288D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92288D" w:rsidRPr="00B1459A" w:rsidTr="003A6E9F">
        <w:trPr>
          <w:trHeight w:val="245"/>
        </w:trPr>
        <w:tc>
          <w:tcPr>
            <w:tcW w:w="675" w:type="dxa"/>
          </w:tcPr>
          <w:p w:rsidR="0092288D" w:rsidRPr="00B1459A" w:rsidRDefault="0092288D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6663" w:type="dxa"/>
            <w:vAlign w:val="center"/>
          </w:tcPr>
          <w:p w:rsidR="0092288D" w:rsidRPr="006958DE" w:rsidRDefault="0092288D" w:rsidP="006958D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F247C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 «Школа»</w:t>
            </w:r>
          </w:p>
        </w:tc>
        <w:tc>
          <w:tcPr>
            <w:tcW w:w="1134" w:type="dxa"/>
          </w:tcPr>
          <w:p w:rsidR="0092288D" w:rsidRDefault="0092288D">
            <w:r w:rsidRPr="00744276">
              <w:rPr>
                <w:bCs/>
              </w:rPr>
              <w:t>1</w:t>
            </w:r>
          </w:p>
        </w:tc>
        <w:tc>
          <w:tcPr>
            <w:tcW w:w="1134" w:type="dxa"/>
          </w:tcPr>
          <w:p w:rsidR="0092288D" w:rsidRPr="00B1459A" w:rsidRDefault="0092288D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6958DE" w:rsidRPr="00B1459A" w:rsidTr="003A6E9F">
        <w:trPr>
          <w:trHeight w:val="245"/>
        </w:trPr>
        <w:tc>
          <w:tcPr>
            <w:tcW w:w="9606" w:type="dxa"/>
            <w:gridSpan w:val="4"/>
          </w:tcPr>
          <w:p w:rsidR="006958DE" w:rsidRPr="00B1459A" w:rsidRDefault="0092288D" w:rsidP="0092288D">
            <w:pPr>
              <w:pStyle w:val="Default"/>
              <w:jc w:val="center"/>
              <w:rPr>
                <w:b/>
                <w:bCs/>
              </w:rPr>
            </w:pPr>
            <w:proofErr w:type="spellStart"/>
            <w:r w:rsidRPr="00580BB2">
              <w:rPr>
                <w:rFonts w:eastAsia="Times New Roman"/>
                <w:b/>
                <w:lang w:eastAsia="ru-RU"/>
              </w:rPr>
              <w:t>Unite</w:t>
            </w:r>
            <w:proofErr w:type="spellEnd"/>
            <w:r>
              <w:rPr>
                <w:rFonts w:eastAsia="Times New Roman"/>
                <w:b/>
                <w:lang w:eastAsia="ru-RU"/>
              </w:rPr>
              <w:t xml:space="preserve"> 2</w:t>
            </w:r>
          </w:p>
        </w:tc>
      </w:tr>
      <w:tr w:rsidR="0092288D" w:rsidRPr="00B1459A" w:rsidTr="003A6E9F">
        <w:trPr>
          <w:trHeight w:val="245"/>
        </w:trPr>
        <w:tc>
          <w:tcPr>
            <w:tcW w:w="675" w:type="dxa"/>
          </w:tcPr>
          <w:p w:rsidR="0092288D" w:rsidRPr="00B1459A" w:rsidRDefault="0092288D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6663" w:type="dxa"/>
            <w:vAlign w:val="center"/>
          </w:tcPr>
          <w:p w:rsidR="0092288D" w:rsidRPr="006958DE" w:rsidRDefault="0092288D" w:rsidP="006958D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Учимся говорить по тел</w:t>
            </w:r>
            <w:r w:rsidRPr="0069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9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фону</w:t>
            </w:r>
          </w:p>
        </w:tc>
        <w:tc>
          <w:tcPr>
            <w:tcW w:w="1134" w:type="dxa"/>
          </w:tcPr>
          <w:p w:rsidR="0092288D" w:rsidRDefault="0092288D">
            <w:r w:rsidRPr="00045E8D">
              <w:rPr>
                <w:bCs/>
              </w:rPr>
              <w:t>1</w:t>
            </w:r>
          </w:p>
        </w:tc>
        <w:tc>
          <w:tcPr>
            <w:tcW w:w="1134" w:type="dxa"/>
          </w:tcPr>
          <w:p w:rsidR="0092288D" w:rsidRPr="00B1459A" w:rsidRDefault="0092288D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92288D" w:rsidRPr="00B1459A" w:rsidTr="003A6E9F">
        <w:trPr>
          <w:trHeight w:val="245"/>
        </w:trPr>
        <w:tc>
          <w:tcPr>
            <w:tcW w:w="675" w:type="dxa"/>
          </w:tcPr>
          <w:p w:rsidR="0092288D" w:rsidRPr="00B1459A" w:rsidRDefault="0092288D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63" w:type="dxa"/>
            <w:vAlign w:val="center"/>
          </w:tcPr>
          <w:p w:rsidR="0092288D" w:rsidRPr="006958DE" w:rsidRDefault="0092288D" w:rsidP="006958D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Прошедшее нез</w:t>
            </w:r>
            <w:r w:rsidRPr="0069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9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конченное время </w:t>
            </w:r>
            <w:proofErr w:type="spellStart"/>
            <w:r w:rsidRPr="0069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Imparfait</w:t>
            </w:r>
            <w:proofErr w:type="spellEnd"/>
          </w:p>
        </w:tc>
        <w:tc>
          <w:tcPr>
            <w:tcW w:w="1134" w:type="dxa"/>
          </w:tcPr>
          <w:p w:rsidR="0092288D" w:rsidRDefault="0092288D">
            <w:r w:rsidRPr="00045E8D">
              <w:rPr>
                <w:bCs/>
              </w:rPr>
              <w:t>1</w:t>
            </w:r>
          </w:p>
        </w:tc>
        <w:tc>
          <w:tcPr>
            <w:tcW w:w="1134" w:type="dxa"/>
          </w:tcPr>
          <w:p w:rsidR="0092288D" w:rsidRPr="00B1459A" w:rsidRDefault="0092288D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92288D" w:rsidRPr="00B1459A" w:rsidTr="003A6E9F">
        <w:trPr>
          <w:trHeight w:val="245"/>
        </w:trPr>
        <w:tc>
          <w:tcPr>
            <w:tcW w:w="675" w:type="dxa"/>
          </w:tcPr>
          <w:p w:rsidR="0092288D" w:rsidRPr="00B1459A" w:rsidRDefault="0092288D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6663" w:type="dxa"/>
            <w:vAlign w:val="center"/>
          </w:tcPr>
          <w:p w:rsidR="0092288D" w:rsidRPr="006958DE" w:rsidRDefault="0092288D" w:rsidP="0092288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Детство - лу</w:t>
            </w:r>
            <w:r w:rsidRPr="0069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69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шая пора </w:t>
            </w:r>
          </w:p>
        </w:tc>
        <w:tc>
          <w:tcPr>
            <w:tcW w:w="1134" w:type="dxa"/>
          </w:tcPr>
          <w:p w:rsidR="0092288D" w:rsidRDefault="0092288D">
            <w:r w:rsidRPr="00045E8D">
              <w:rPr>
                <w:bCs/>
              </w:rPr>
              <w:t>1</w:t>
            </w:r>
          </w:p>
        </w:tc>
        <w:tc>
          <w:tcPr>
            <w:tcW w:w="1134" w:type="dxa"/>
          </w:tcPr>
          <w:p w:rsidR="0092288D" w:rsidRPr="00B1459A" w:rsidRDefault="0092288D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92288D" w:rsidRPr="00B1459A" w:rsidTr="003A6E9F">
        <w:trPr>
          <w:trHeight w:val="245"/>
        </w:trPr>
        <w:tc>
          <w:tcPr>
            <w:tcW w:w="675" w:type="dxa"/>
          </w:tcPr>
          <w:p w:rsidR="0092288D" w:rsidRPr="00B1459A" w:rsidRDefault="0092288D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63" w:type="dxa"/>
            <w:vAlign w:val="center"/>
          </w:tcPr>
          <w:p w:rsidR="0092288D" w:rsidRPr="006958DE" w:rsidRDefault="0092288D" w:rsidP="0092288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69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текста "Препо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даватель м</w:t>
            </w:r>
            <w:r w:rsidRPr="0069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адам Дюпон"</w:t>
            </w:r>
          </w:p>
        </w:tc>
        <w:tc>
          <w:tcPr>
            <w:tcW w:w="1134" w:type="dxa"/>
          </w:tcPr>
          <w:p w:rsidR="0092288D" w:rsidRDefault="0092288D">
            <w:r w:rsidRPr="00045E8D">
              <w:rPr>
                <w:bCs/>
              </w:rPr>
              <w:t>1</w:t>
            </w:r>
          </w:p>
        </w:tc>
        <w:tc>
          <w:tcPr>
            <w:tcW w:w="1134" w:type="dxa"/>
          </w:tcPr>
          <w:p w:rsidR="0092288D" w:rsidRPr="00B1459A" w:rsidRDefault="0092288D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92288D" w:rsidRPr="00B1459A" w:rsidTr="003A6E9F">
        <w:trPr>
          <w:trHeight w:val="245"/>
        </w:trPr>
        <w:tc>
          <w:tcPr>
            <w:tcW w:w="675" w:type="dxa"/>
          </w:tcPr>
          <w:p w:rsidR="0092288D" w:rsidRPr="00B1459A" w:rsidRDefault="0092288D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lastRenderedPageBreak/>
              <w:t>13</w:t>
            </w:r>
          </w:p>
        </w:tc>
        <w:tc>
          <w:tcPr>
            <w:tcW w:w="6663" w:type="dxa"/>
            <w:vAlign w:val="center"/>
          </w:tcPr>
          <w:p w:rsidR="0092288D" w:rsidRPr="006958DE" w:rsidRDefault="0092288D" w:rsidP="006958D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Воспоминания ваших друзей и родителей о детских г</w:t>
            </w:r>
            <w:r w:rsidRPr="0069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9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дах</w:t>
            </w:r>
          </w:p>
        </w:tc>
        <w:tc>
          <w:tcPr>
            <w:tcW w:w="1134" w:type="dxa"/>
          </w:tcPr>
          <w:p w:rsidR="0092288D" w:rsidRDefault="0092288D">
            <w:r w:rsidRPr="00045E8D">
              <w:rPr>
                <w:bCs/>
              </w:rPr>
              <w:t>1</w:t>
            </w:r>
          </w:p>
        </w:tc>
        <w:tc>
          <w:tcPr>
            <w:tcW w:w="1134" w:type="dxa"/>
          </w:tcPr>
          <w:p w:rsidR="0092288D" w:rsidRPr="00B1459A" w:rsidRDefault="0092288D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92288D" w:rsidRPr="00B1459A" w:rsidTr="003A6E9F">
        <w:trPr>
          <w:trHeight w:val="245"/>
        </w:trPr>
        <w:tc>
          <w:tcPr>
            <w:tcW w:w="675" w:type="dxa"/>
          </w:tcPr>
          <w:p w:rsidR="0092288D" w:rsidRPr="00B1459A" w:rsidRDefault="0092288D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6663" w:type="dxa"/>
            <w:vAlign w:val="center"/>
          </w:tcPr>
          <w:p w:rsidR="0092288D" w:rsidRPr="006958DE" w:rsidRDefault="0092288D" w:rsidP="006958D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двух друзей</w:t>
            </w:r>
          </w:p>
        </w:tc>
        <w:tc>
          <w:tcPr>
            <w:tcW w:w="1134" w:type="dxa"/>
          </w:tcPr>
          <w:p w:rsidR="0092288D" w:rsidRDefault="0092288D">
            <w:r w:rsidRPr="00045E8D">
              <w:rPr>
                <w:bCs/>
              </w:rPr>
              <w:t>1</w:t>
            </w:r>
          </w:p>
        </w:tc>
        <w:tc>
          <w:tcPr>
            <w:tcW w:w="1134" w:type="dxa"/>
          </w:tcPr>
          <w:p w:rsidR="0092288D" w:rsidRPr="00B1459A" w:rsidRDefault="0092288D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92288D" w:rsidRPr="00B1459A" w:rsidTr="003A6E9F">
        <w:trPr>
          <w:trHeight w:val="245"/>
        </w:trPr>
        <w:tc>
          <w:tcPr>
            <w:tcW w:w="675" w:type="dxa"/>
          </w:tcPr>
          <w:p w:rsidR="0092288D" w:rsidRPr="00B1459A" w:rsidRDefault="0092288D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6663" w:type="dxa"/>
            <w:vAlign w:val="center"/>
          </w:tcPr>
          <w:p w:rsidR="0092288D" w:rsidRPr="006958DE" w:rsidRDefault="0092288D" w:rsidP="006958D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текста "М</w:t>
            </w:r>
            <w:r w:rsidRPr="0069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9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ленькая принцесса" Подготовка к тесту</w:t>
            </w:r>
          </w:p>
        </w:tc>
        <w:tc>
          <w:tcPr>
            <w:tcW w:w="1134" w:type="dxa"/>
          </w:tcPr>
          <w:p w:rsidR="0092288D" w:rsidRDefault="0092288D">
            <w:r w:rsidRPr="00045E8D">
              <w:rPr>
                <w:bCs/>
              </w:rPr>
              <w:t>1</w:t>
            </w:r>
          </w:p>
        </w:tc>
        <w:tc>
          <w:tcPr>
            <w:tcW w:w="1134" w:type="dxa"/>
          </w:tcPr>
          <w:p w:rsidR="0092288D" w:rsidRPr="00B1459A" w:rsidRDefault="0092288D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92288D" w:rsidRPr="00B1459A" w:rsidTr="003A6E9F">
        <w:trPr>
          <w:trHeight w:val="245"/>
        </w:trPr>
        <w:tc>
          <w:tcPr>
            <w:tcW w:w="675" w:type="dxa"/>
          </w:tcPr>
          <w:p w:rsidR="0092288D" w:rsidRPr="00B1459A" w:rsidRDefault="0092288D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6663" w:type="dxa"/>
            <w:vAlign w:val="center"/>
          </w:tcPr>
          <w:p w:rsidR="0092288D" w:rsidRPr="006958DE" w:rsidRDefault="0092288D" w:rsidP="0092288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7C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. «Мой друг»</w:t>
            </w:r>
          </w:p>
        </w:tc>
        <w:tc>
          <w:tcPr>
            <w:tcW w:w="1134" w:type="dxa"/>
          </w:tcPr>
          <w:p w:rsidR="0092288D" w:rsidRDefault="0092288D">
            <w:r w:rsidRPr="00045E8D">
              <w:rPr>
                <w:bCs/>
              </w:rPr>
              <w:t>1</w:t>
            </w:r>
          </w:p>
        </w:tc>
        <w:tc>
          <w:tcPr>
            <w:tcW w:w="1134" w:type="dxa"/>
          </w:tcPr>
          <w:p w:rsidR="0092288D" w:rsidRPr="00B1459A" w:rsidRDefault="0092288D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92288D" w:rsidRPr="00B1459A" w:rsidTr="003A6E9F">
        <w:trPr>
          <w:trHeight w:val="245"/>
        </w:trPr>
        <w:tc>
          <w:tcPr>
            <w:tcW w:w="9606" w:type="dxa"/>
            <w:gridSpan w:val="4"/>
          </w:tcPr>
          <w:p w:rsidR="0092288D" w:rsidRPr="00B1459A" w:rsidRDefault="0092288D" w:rsidP="0092288D">
            <w:pPr>
              <w:pStyle w:val="Default"/>
              <w:jc w:val="center"/>
              <w:rPr>
                <w:b/>
                <w:bCs/>
              </w:rPr>
            </w:pPr>
            <w:proofErr w:type="spellStart"/>
            <w:r w:rsidRPr="00580BB2">
              <w:rPr>
                <w:rFonts w:eastAsia="Times New Roman"/>
                <w:b/>
                <w:lang w:eastAsia="ru-RU"/>
              </w:rPr>
              <w:t>Unite</w:t>
            </w:r>
            <w:proofErr w:type="spellEnd"/>
            <w:r>
              <w:rPr>
                <w:rFonts w:eastAsia="Times New Roman"/>
                <w:b/>
                <w:lang w:eastAsia="ru-RU"/>
              </w:rPr>
              <w:t xml:space="preserve"> 3</w:t>
            </w:r>
          </w:p>
        </w:tc>
      </w:tr>
      <w:tr w:rsidR="0092288D" w:rsidRPr="00B1459A" w:rsidTr="003A6E9F">
        <w:trPr>
          <w:trHeight w:val="245"/>
        </w:trPr>
        <w:tc>
          <w:tcPr>
            <w:tcW w:w="675" w:type="dxa"/>
          </w:tcPr>
          <w:p w:rsidR="0092288D" w:rsidRPr="00B1459A" w:rsidRDefault="0092288D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6663" w:type="dxa"/>
            <w:vAlign w:val="center"/>
          </w:tcPr>
          <w:p w:rsidR="0092288D" w:rsidRPr="006958DE" w:rsidRDefault="0092288D" w:rsidP="006958D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8DE">
              <w:rPr>
                <w:rFonts w:ascii="Times New Roman" w:eastAsia="Calibri" w:hAnsi="Times New Roman" w:cs="Times New Roman"/>
                <w:sz w:val="24"/>
                <w:szCs w:val="24"/>
              </w:rPr>
              <w:t>Одежда. Магазин.</w:t>
            </w:r>
          </w:p>
        </w:tc>
        <w:tc>
          <w:tcPr>
            <w:tcW w:w="1134" w:type="dxa"/>
          </w:tcPr>
          <w:p w:rsidR="0092288D" w:rsidRDefault="0092288D">
            <w:r w:rsidRPr="002E0DDF">
              <w:rPr>
                <w:bCs/>
              </w:rPr>
              <w:t>1</w:t>
            </w:r>
          </w:p>
        </w:tc>
        <w:tc>
          <w:tcPr>
            <w:tcW w:w="1134" w:type="dxa"/>
          </w:tcPr>
          <w:p w:rsidR="0092288D" w:rsidRPr="00B1459A" w:rsidRDefault="0092288D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92288D" w:rsidRPr="00B1459A" w:rsidTr="003A6E9F">
        <w:trPr>
          <w:trHeight w:val="245"/>
        </w:trPr>
        <w:tc>
          <w:tcPr>
            <w:tcW w:w="675" w:type="dxa"/>
          </w:tcPr>
          <w:p w:rsidR="0092288D" w:rsidRPr="00B1459A" w:rsidRDefault="0092288D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6663" w:type="dxa"/>
            <w:vAlign w:val="center"/>
          </w:tcPr>
          <w:p w:rsidR="0092288D" w:rsidRPr="006958DE" w:rsidRDefault="0092288D" w:rsidP="006958D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8DE">
              <w:rPr>
                <w:rFonts w:ascii="Times New Roman" w:eastAsia="Calibri" w:hAnsi="Times New Roman" w:cs="Times New Roman"/>
                <w:sz w:val="24"/>
                <w:szCs w:val="24"/>
              </w:rPr>
              <w:t>Что вы одеваете, когда идете в шк</w:t>
            </w:r>
            <w:r w:rsidRPr="006958DE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6958DE">
              <w:rPr>
                <w:rFonts w:ascii="Times New Roman" w:eastAsia="Calibri" w:hAnsi="Times New Roman" w:cs="Times New Roman"/>
                <w:sz w:val="24"/>
                <w:szCs w:val="24"/>
              </w:rPr>
              <w:t>лу?</w:t>
            </w:r>
          </w:p>
        </w:tc>
        <w:tc>
          <w:tcPr>
            <w:tcW w:w="1134" w:type="dxa"/>
          </w:tcPr>
          <w:p w:rsidR="0092288D" w:rsidRDefault="0092288D">
            <w:r w:rsidRPr="002E0DDF">
              <w:rPr>
                <w:bCs/>
              </w:rPr>
              <w:t>1</w:t>
            </w:r>
          </w:p>
        </w:tc>
        <w:tc>
          <w:tcPr>
            <w:tcW w:w="1134" w:type="dxa"/>
          </w:tcPr>
          <w:p w:rsidR="0092288D" w:rsidRPr="00B1459A" w:rsidRDefault="0092288D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92288D" w:rsidRPr="00B1459A" w:rsidTr="003A6E9F">
        <w:trPr>
          <w:trHeight w:val="245"/>
        </w:trPr>
        <w:tc>
          <w:tcPr>
            <w:tcW w:w="675" w:type="dxa"/>
          </w:tcPr>
          <w:p w:rsidR="0092288D" w:rsidRPr="00B1459A" w:rsidRDefault="0092288D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6663" w:type="dxa"/>
            <w:vAlign w:val="center"/>
          </w:tcPr>
          <w:p w:rsidR="0092288D" w:rsidRPr="006958DE" w:rsidRDefault="0092288D" w:rsidP="006958D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8DE">
              <w:rPr>
                <w:rFonts w:ascii="Times New Roman" w:eastAsia="Calibri" w:hAnsi="Times New Roman" w:cs="Times New Roman"/>
                <w:sz w:val="24"/>
                <w:szCs w:val="24"/>
              </w:rPr>
              <w:t>Сравнительная и превосходная форма прилагател</w:t>
            </w:r>
            <w:r w:rsidRPr="006958DE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6958DE">
              <w:rPr>
                <w:rFonts w:ascii="Times New Roman" w:eastAsia="Calibri" w:hAnsi="Times New Roman" w:cs="Times New Roman"/>
                <w:sz w:val="24"/>
                <w:szCs w:val="24"/>
              </w:rPr>
              <w:t>ных.</w:t>
            </w:r>
          </w:p>
        </w:tc>
        <w:tc>
          <w:tcPr>
            <w:tcW w:w="1134" w:type="dxa"/>
          </w:tcPr>
          <w:p w:rsidR="0092288D" w:rsidRDefault="0092288D">
            <w:r w:rsidRPr="002E0DDF">
              <w:rPr>
                <w:bCs/>
              </w:rPr>
              <w:t>1</w:t>
            </w:r>
          </w:p>
        </w:tc>
        <w:tc>
          <w:tcPr>
            <w:tcW w:w="1134" w:type="dxa"/>
          </w:tcPr>
          <w:p w:rsidR="0092288D" w:rsidRPr="00B1459A" w:rsidRDefault="0092288D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92288D" w:rsidRPr="00B1459A" w:rsidTr="003A6E9F">
        <w:trPr>
          <w:trHeight w:val="245"/>
        </w:trPr>
        <w:tc>
          <w:tcPr>
            <w:tcW w:w="675" w:type="dxa"/>
          </w:tcPr>
          <w:p w:rsidR="0092288D" w:rsidRPr="00B1459A" w:rsidRDefault="0092288D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6663" w:type="dxa"/>
            <w:vAlign w:val="center"/>
          </w:tcPr>
          <w:p w:rsidR="0092288D" w:rsidRPr="006958DE" w:rsidRDefault="0092288D" w:rsidP="006958D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 вы занимаетесь после уроков? Часы дос</w:t>
            </w:r>
            <w:r w:rsidRPr="00695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695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га.</w:t>
            </w:r>
          </w:p>
        </w:tc>
        <w:tc>
          <w:tcPr>
            <w:tcW w:w="1134" w:type="dxa"/>
          </w:tcPr>
          <w:p w:rsidR="0092288D" w:rsidRDefault="0092288D">
            <w:r w:rsidRPr="002E0DDF">
              <w:rPr>
                <w:bCs/>
              </w:rPr>
              <w:t>1</w:t>
            </w:r>
          </w:p>
        </w:tc>
        <w:tc>
          <w:tcPr>
            <w:tcW w:w="1134" w:type="dxa"/>
          </w:tcPr>
          <w:p w:rsidR="0092288D" w:rsidRPr="00B1459A" w:rsidRDefault="0092288D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92288D" w:rsidRPr="00B1459A" w:rsidTr="003A6E9F">
        <w:trPr>
          <w:trHeight w:val="245"/>
        </w:trPr>
        <w:tc>
          <w:tcPr>
            <w:tcW w:w="675" w:type="dxa"/>
          </w:tcPr>
          <w:p w:rsidR="0092288D" w:rsidRPr="00B1459A" w:rsidRDefault="0092288D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21</w:t>
            </w:r>
          </w:p>
        </w:tc>
        <w:tc>
          <w:tcPr>
            <w:tcW w:w="6663" w:type="dxa"/>
            <w:vAlign w:val="center"/>
          </w:tcPr>
          <w:p w:rsidR="0092288D" w:rsidRPr="006958DE" w:rsidRDefault="0092288D" w:rsidP="006958D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 досуга французских школьников.</w:t>
            </w:r>
          </w:p>
        </w:tc>
        <w:tc>
          <w:tcPr>
            <w:tcW w:w="1134" w:type="dxa"/>
          </w:tcPr>
          <w:p w:rsidR="0092288D" w:rsidRDefault="0092288D">
            <w:r w:rsidRPr="002E0DDF">
              <w:rPr>
                <w:bCs/>
              </w:rPr>
              <w:t>1</w:t>
            </w:r>
          </w:p>
        </w:tc>
        <w:tc>
          <w:tcPr>
            <w:tcW w:w="1134" w:type="dxa"/>
          </w:tcPr>
          <w:p w:rsidR="0092288D" w:rsidRPr="00B1459A" w:rsidRDefault="0092288D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92288D" w:rsidRPr="00B1459A" w:rsidTr="003A6E9F">
        <w:trPr>
          <w:trHeight w:val="245"/>
        </w:trPr>
        <w:tc>
          <w:tcPr>
            <w:tcW w:w="675" w:type="dxa"/>
          </w:tcPr>
          <w:p w:rsidR="0092288D" w:rsidRPr="00B1459A" w:rsidRDefault="0092288D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22</w:t>
            </w:r>
          </w:p>
        </w:tc>
        <w:tc>
          <w:tcPr>
            <w:tcW w:w="6663" w:type="dxa"/>
            <w:vAlign w:val="center"/>
          </w:tcPr>
          <w:p w:rsidR="0092288D" w:rsidRPr="006958DE" w:rsidRDefault="0092288D" w:rsidP="006958D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8DE">
              <w:rPr>
                <w:rFonts w:ascii="Times New Roman" w:eastAsia="Calibri" w:hAnsi="Times New Roman" w:cs="Times New Roman"/>
                <w:sz w:val="24"/>
                <w:szCs w:val="24"/>
              </w:rPr>
              <w:t>Высокая мода. П</w:t>
            </w:r>
            <w:r w:rsidRPr="006958DE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6958DE">
              <w:rPr>
                <w:rFonts w:ascii="Times New Roman" w:eastAsia="Calibri" w:hAnsi="Times New Roman" w:cs="Times New Roman"/>
                <w:sz w:val="24"/>
                <w:szCs w:val="24"/>
              </w:rPr>
              <w:t>вторение.</w:t>
            </w:r>
          </w:p>
        </w:tc>
        <w:tc>
          <w:tcPr>
            <w:tcW w:w="1134" w:type="dxa"/>
          </w:tcPr>
          <w:p w:rsidR="0092288D" w:rsidRDefault="0092288D">
            <w:r w:rsidRPr="002E0DDF">
              <w:rPr>
                <w:bCs/>
              </w:rPr>
              <w:t>1</w:t>
            </w:r>
          </w:p>
        </w:tc>
        <w:tc>
          <w:tcPr>
            <w:tcW w:w="1134" w:type="dxa"/>
          </w:tcPr>
          <w:p w:rsidR="0092288D" w:rsidRPr="00B1459A" w:rsidRDefault="0092288D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92288D" w:rsidRPr="00B1459A" w:rsidTr="003A6E9F">
        <w:trPr>
          <w:trHeight w:val="245"/>
        </w:trPr>
        <w:tc>
          <w:tcPr>
            <w:tcW w:w="675" w:type="dxa"/>
          </w:tcPr>
          <w:p w:rsidR="0092288D" w:rsidRPr="00B1459A" w:rsidRDefault="0092288D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23</w:t>
            </w:r>
          </w:p>
        </w:tc>
        <w:tc>
          <w:tcPr>
            <w:tcW w:w="6663" w:type="dxa"/>
            <w:vAlign w:val="center"/>
          </w:tcPr>
          <w:p w:rsidR="0092288D" w:rsidRPr="006958DE" w:rsidRDefault="0092288D" w:rsidP="006958D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Активный и пассивный о</w:t>
            </w:r>
            <w:r w:rsidRPr="00695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695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дых.</w:t>
            </w:r>
          </w:p>
        </w:tc>
        <w:tc>
          <w:tcPr>
            <w:tcW w:w="1134" w:type="dxa"/>
          </w:tcPr>
          <w:p w:rsidR="0092288D" w:rsidRDefault="0092288D">
            <w:r w:rsidRPr="002E0DDF">
              <w:rPr>
                <w:bCs/>
              </w:rPr>
              <w:t>1</w:t>
            </w:r>
          </w:p>
        </w:tc>
        <w:tc>
          <w:tcPr>
            <w:tcW w:w="1134" w:type="dxa"/>
          </w:tcPr>
          <w:p w:rsidR="0092288D" w:rsidRPr="00B1459A" w:rsidRDefault="0092288D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92288D" w:rsidRPr="00B1459A" w:rsidTr="003A6E9F">
        <w:trPr>
          <w:trHeight w:val="245"/>
        </w:trPr>
        <w:tc>
          <w:tcPr>
            <w:tcW w:w="675" w:type="dxa"/>
          </w:tcPr>
          <w:p w:rsidR="0092288D" w:rsidRPr="00B1459A" w:rsidRDefault="0092288D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24</w:t>
            </w:r>
          </w:p>
        </w:tc>
        <w:tc>
          <w:tcPr>
            <w:tcW w:w="6663" w:type="dxa"/>
            <w:vAlign w:val="center"/>
          </w:tcPr>
          <w:p w:rsidR="0092288D" w:rsidRPr="006958DE" w:rsidRDefault="0092288D" w:rsidP="006958D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Спряжение гл</w:t>
            </w:r>
            <w:r w:rsidRPr="00695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95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 2 группы в наст</w:t>
            </w:r>
            <w:proofErr w:type="gramStart"/>
            <w:r w:rsidRPr="00695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695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95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695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ремени</w:t>
            </w:r>
          </w:p>
        </w:tc>
        <w:tc>
          <w:tcPr>
            <w:tcW w:w="1134" w:type="dxa"/>
          </w:tcPr>
          <w:p w:rsidR="0092288D" w:rsidRDefault="0092288D">
            <w:r w:rsidRPr="002E0DDF">
              <w:rPr>
                <w:bCs/>
              </w:rPr>
              <w:t>1</w:t>
            </w:r>
          </w:p>
        </w:tc>
        <w:tc>
          <w:tcPr>
            <w:tcW w:w="1134" w:type="dxa"/>
          </w:tcPr>
          <w:p w:rsidR="0092288D" w:rsidRPr="00B1459A" w:rsidRDefault="0092288D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92288D" w:rsidRPr="00B1459A" w:rsidTr="003A6E9F">
        <w:trPr>
          <w:trHeight w:val="245"/>
        </w:trPr>
        <w:tc>
          <w:tcPr>
            <w:tcW w:w="675" w:type="dxa"/>
          </w:tcPr>
          <w:p w:rsidR="0092288D" w:rsidRPr="00B1459A" w:rsidRDefault="0092288D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6663" w:type="dxa"/>
            <w:vAlign w:val="center"/>
          </w:tcPr>
          <w:p w:rsidR="0092288D" w:rsidRPr="006958DE" w:rsidRDefault="0092288D" w:rsidP="006958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8DE">
              <w:rPr>
                <w:rFonts w:ascii="Times New Roman" w:eastAsia="Calibri" w:hAnsi="Times New Roman" w:cs="Times New Roman"/>
                <w:sz w:val="24"/>
                <w:szCs w:val="24"/>
              </w:rPr>
              <w:t>Одежда. Магазин.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тесту</w:t>
            </w:r>
          </w:p>
        </w:tc>
        <w:tc>
          <w:tcPr>
            <w:tcW w:w="1134" w:type="dxa"/>
          </w:tcPr>
          <w:p w:rsidR="0092288D" w:rsidRDefault="0092288D">
            <w:r w:rsidRPr="002E0DDF">
              <w:rPr>
                <w:bCs/>
              </w:rPr>
              <w:t>1</w:t>
            </w:r>
          </w:p>
        </w:tc>
        <w:tc>
          <w:tcPr>
            <w:tcW w:w="1134" w:type="dxa"/>
          </w:tcPr>
          <w:p w:rsidR="0092288D" w:rsidRPr="00B1459A" w:rsidRDefault="0092288D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92288D" w:rsidRPr="00B1459A" w:rsidTr="003A6E9F">
        <w:trPr>
          <w:trHeight w:val="245"/>
        </w:trPr>
        <w:tc>
          <w:tcPr>
            <w:tcW w:w="675" w:type="dxa"/>
          </w:tcPr>
          <w:p w:rsidR="0092288D" w:rsidRPr="00B1459A" w:rsidRDefault="0092288D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26</w:t>
            </w:r>
          </w:p>
        </w:tc>
        <w:tc>
          <w:tcPr>
            <w:tcW w:w="6663" w:type="dxa"/>
            <w:vAlign w:val="center"/>
          </w:tcPr>
          <w:p w:rsidR="0092288D" w:rsidRPr="006958DE" w:rsidRDefault="0092288D" w:rsidP="006958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47C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«Отдых, каникулы»</w:t>
            </w:r>
          </w:p>
        </w:tc>
        <w:tc>
          <w:tcPr>
            <w:tcW w:w="1134" w:type="dxa"/>
          </w:tcPr>
          <w:p w:rsidR="0092288D" w:rsidRDefault="0092288D">
            <w:r w:rsidRPr="002E0DDF">
              <w:rPr>
                <w:bCs/>
              </w:rPr>
              <w:t>1</w:t>
            </w:r>
          </w:p>
        </w:tc>
        <w:tc>
          <w:tcPr>
            <w:tcW w:w="1134" w:type="dxa"/>
          </w:tcPr>
          <w:p w:rsidR="0092288D" w:rsidRPr="00B1459A" w:rsidRDefault="0092288D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92288D" w:rsidRPr="00B1459A" w:rsidTr="003A6E9F">
        <w:trPr>
          <w:trHeight w:val="245"/>
        </w:trPr>
        <w:tc>
          <w:tcPr>
            <w:tcW w:w="9606" w:type="dxa"/>
            <w:gridSpan w:val="4"/>
          </w:tcPr>
          <w:p w:rsidR="0092288D" w:rsidRPr="00B1459A" w:rsidRDefault="0092288D" w:rsidP="0092288D">
            <w:pPr>
              <w:pStyle w:val="Default"/>
              <w:jc w:val="center"/>
              <w:rPr>
                <w:b/>
                <w:bCs/>
              </w:rPr>
            </w:pPr>
            <w:proofErr w:type="spellStart"/>
            <w:r w:rsidRPr="00580BB2">
              <w:rPr>
                <w:rFonts w:eastAsia="Times New Roman"/>
                <w:b/>
                <w:lang w:eastAsia="ru-RU"/>
              </w:rPr>
              <w:t>Unite</w:t>
            </w:r>
            <w:proofErr w:type="spellEnd"/>
            <w:r>
              <w:rPr>
                <w:rFonts w:eastAsia="Times New Roman"/>
                <w:b/>
                <w:lang w:eastAsia="ru-RU"/>
              </w:rPr>
              <w:t xml:space="preserve"> 4</w:t>
            </w:r>
          </w:p>
        </w:tc>
      </w:tr>
      <w:tr w:rsidR="0092288D" w:rsidRPr="00B1459A" w:rsidTr="003A6E9F">
        <w:trPr>
          <w:trHeight w:val="245"/>
        </w:trPr>
        <w:tc>
          <w:tcPr>
            <w:tcW w:w="675" w:type="dxa"/>
          </w:tcPr>
          <w:p w:rsidR="0092288D" w:rsidRPr="00B1459A" w:rsidRDefault="0092288D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27</w:t>
            </w:r>
          </w:p>
        </w:tc>
        <w:tc>
          <w:tcPr>
            <w:tcW w:w="6663" w:type="dxa"/>
            <w:vAlign w:val="center"/>
          </w:tcPr>
          <w:p w:rsidR="0092288D" w:rsidRPr="006958DE" w:rsidRDefault="0092288D" w:rsidP="0092288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иностранного языка в жизни чел</w:t>
            </w:r>
            <w:r w:rsidRPr="0069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9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века</w:t>
            </w:r>
            <w:r w:rsidRPr="00695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92288D" w:rsidRDefault="0092288D">
            <w:r w:rsidRPr="0010020D">
              <w:rPr>
                <w:bCs/>
              </w:rPr>
              <w:t>1</w:t>
            </w:r>
          </w:p>
        </w:tc>
        <w:tc>
          <w:tcPr>
            <w:tcW w:w="1134" w:type="dxa"/>
          </w:tcPr>
          <w:p w:rsidR="0092288D" w:rsidRPr="00B1459A" w:rsidRDefault="0092288D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92288D" w:rsidRPr="00B1459A" w:rsidTr="003A6E9F">
        <w:trPr>
          <w:trHeight w:val="245"/>
        </w:trPr>
        <w:tc>
          <w:tcPr>
            <w:tcW w:w="675" w:type="dxa"/>
          </w:tcPr>
          <w:p w:rsidR="0092288D" w:rsidRPr="00B1459A" w:rsidRDefault="0092288D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28</w:t>
            </w:r>
          </w:p>
        </w:tc>
        <w:tc>
          <w:tcPr>
            <w:tcW w:w="6663" w:type="dxa"/>
            <w:vAlign w:val="center"/>
          </w:tcPr>
          <w:p w:rsidR="0092288D" w:rsidRPr="006958DE" w:rsidRDefault="0092288D" w:rsidP="006958D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5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Грамматическая конструкция глагол </w:t>
            </w:r>
            <w:proofErr w:type="spellStart"/>
            <w:r w:rsidRPr="00695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savoir</w:t>
            </w:r>
            <w:proofErr w:type="spellEnd"/>
            <w:r w:rsidRPr="00695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 инф</w:t>
            </w:r>
            <w:r w:rsidRPr="00695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95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нитив.</w:t>
            </w:r>
          </w:p>
        </w:tc>
        <w:tc>
          <w:tcPr>
            <w:tcW w:w="1134" w:type="dxa"/>
          </w:tcPr>
          <w:p w:rsidR="0092288D" w:rsidRDefault="0092288D">
            <w:r w:rsidRPr="0010020D">
              <w:rPr>
                <w:bCs/>
              </w:rPr>
              <w:t>1</w:t>
            </w:r>
          </w:p>
        </w:tc>
        <w:tc>
          <w:tcPr>
            <w:tcW w:w="1134" w:type="dxa"/>
          </w:tcPr>
          <w:p w:rsidR="0092288D" w:rsidRPr="00B1459A" w:rsidRDefault="0092288D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92288D" w:rsidRPr="00B1459A" w:rsidTr="003A6E9F">
        <w:trPr>
          <w:trHeight w:val="245"/>
        </w:trPr>
        <w:tc>
          <w:tcPr>
            <w:tcW w:w="675" w:type="dxa"/>
          </w:tcPr>
          <w:p w:rsidR="0092288D" w:rsidRPr="00B1459A" w:rsidRDefault="0092288D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29</w:t>
            </w:r>
          </w:p>
        </w:tc>
        <w:tc>
          <w:tcPr>
            <w:tcW w:w="6663" w:type="dxa"/>
            <w:vAlign w:val="center"/>
          </w:tcPr>
          <w:p w:rsidR="0092288D" w:rsidRPr="006958DE" w:rsidRDefault="0092288D" w:rsidP="006958D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Простое будущее время гл</w:t>
            </w:r>
            <w:r w:rsidRPr="0069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9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 1,2 и 3 гр.</w:t>
            </w:r>
          </w:p>
        </w:tc>
        <w:tc>
          <w:tcPr>
            <w:tcW w:w="1134" w:type="dxa"/>
          </w:tcPr>
          <w:p w:rsidR="0092288D" w:rsidRDefault="0092288D">
            <w:r w:rsidRPr="0010020D">
              <w:rPr>
                <w:bCs/>
              </w:rPr>
              <w:t>1</w:t>
            </w:r>
          </w:p>
        </w:tc>
        <w:tc>
          <w:tcPr>
            <w:tcW w:w="1134" w:type="dxa"/>
          </w:tcPr>
          <w:p w:rsidR="0092288D" w:rsidRPr="00B1459A" w:rsidRDefault="0092288D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92288D" w:rsidRPr="00B1459A" w:rsidTr="003A6E9F">
        <w:trPr>
          <w:trHeight w:val="245"/>
        </w:trPr>
        <w:tc>
          <w:tcPr>
            <w:tcW w:w="675" w:type="dxa"/>
          </w:tcPr>
          <w:p w:rsidR="0092288D" w:rsidRPr="00B1459A" w:rsidRDefault="0092288D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6663" w:type="dxa"/>
            <w:vAlign w:val="center"/>
          </w:tcPr>
          <w:p w:rsidR="0092288D" w:rsidRPr="006958DE" w:rsidRDefault="0092288D" w:rsidP="006958D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Французский язык в России</w:t>
            </w:r>
          </w:p>
        </w:tc>
        <w:tc>
          <w:tcPr>
            <w:tcW w:w="1134" w:type="dxa"/>
          </w:tcPr>
          <w:p w:rsidR="0092288D" w:rsidRDefault="0092288D">
            <w:r w:rsidRPr="0010020D">
              <w:rPr>
                <w:bCs/>
              </w:rPr>
              <w:t>1</w:t>
            </w:r>
          </w:p>
        </w:tc>
        <w:tc>
          <w:tcPr>
            <w:tcW w:w="1134" w:type="dxa"/>
          </w:tcPr>
          <w:p w:rsidR="0092288D" w:rsidRPr="00B1459A" w:rsidRDefault="0092288D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92288D" w:rsidRPr="00B1459A" w:rsidTr="003A6E9F">
        <w:trPr>
          <w:trHeight w:val="245"/>
        </w:trPr>
        <w:tc>
          <w:tcPr>
            <w:tcW w:w="675" w:type="dxa"/>
          </w:tcPr>
          <w:p w:rsidR="0092288D" w:rsidRPr="00B1459A" w:rsidRDefault="0092288D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31</w:t>
            </w:r>
          </w:p>
        </w:tc>
        <w:tc>
          <w:tcPr>
            <w:tcW w:w="6663" w:type="dxa"/>
            <w:vAlign w:val="center"/>
          </w:tcPr>
          <w:p w:rsidR="0092288D" w:rsidRPr="006958DE" w:rsidRDefault="0092288D" w:rsidP="006958D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Учимся выражать свое мнение и отстраивать свою точку зр</w:t>
            </w:r>
            <w:r w:rsidRPr="0069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9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1134" w:type="dxa"/>
          </w:tcPr>
          <w:p w:rsidR="0092288D" w:rsidRDefault="0092288D">
            <w:r w:rsidRPr="0010020D">
              <w:rPr>
                <w:bCs/>
              </w:rPr>
              <w:t>1</w:t>
            </w:r>
          </w:p>
        </w:tc>
        <w:tc>
          <w:tcPr>
            <w:tcW w:w="1134" w:type="dxa"/>
          </w:tcPr>
          <w:p w:rsidR="0092288D" w:rsidRPr="00B1459A" w:rsidRDefault="0092288D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92288D" w:rsidRPr="00B1459A" w:rsidTr="003A6E9F">
        <w:trPr>
          <w:trHeight w:val="245"/>
        </w:trPr>
        <w:tc>
          <w:tcPr>
            <w:tcW w:w="675" w:type="dxa"/>
          </w:tcPr>
          <w:p w:rsidR="0092288D" w:rsidRPr="00B1459A" w:rsidRDefault="0092288D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32</w:t>
            </w:r>
          </w:p>
        </w:tc>
        <w:tc>
          <w:tcPr>
            <w:tcW w:w="6663" w:type="dxa"/>
            <w:vAlign w:val="center"/>
          </w:tcPr>
          <w:p w:rsidR="0092288D" w:rsidRPr="006958DE" w:rsidRDefault="0092288D" w:rsidP="003A6E9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Сослагательное наклонение. </w:t>
            </w:r>
            <w:r w:rsidRPr="0069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тесту</w:t>
            </w:r>
          </w:p>
        </w:tc>
        <w:tc>
          <w:tcPr>
            <w:tcW w:w="1134" w:type="dxa"/>
          </w:tcPr>
          <w:p w:rsidR="0092288D" w:rsidRDefault="0092288D">
            <w:r w:rsidRPr="0010020D">
              <w:rPr>
                <w:bCs/>
              </w:rPr>
              <w:t>1</w:t>
            </w:r>
          </w:p>
        </w:tc>
        <w:tc>
          <w:tcPr>
            <w:tcW w:w="1134" w:type="dxa"/>
          </w:tcPr>
          <w:p w:rsidR="0092288D" w:rsidRPr="00B1459A" w:rsidRDefault="0092288D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92288D" w:rsidRPr="00B1459A" w:rsidTr="003A6E9F">
        <w:trPr>
          <w:trHeight w:val="245"/>
        </w:trPr>
        <w:tc>
          <w:tcPr>
            <w:tcW w:w="675" w:type="dxa"/>
          </w:tcPr>
          <w:p w:rsidR="0092288D" w:rsidRPr="00B1459A" w:rsidRDefault="0092288D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33</w:t>
            </w:r>
          </w:p>
        </w:tc>
        <w:tc>
          <w:tcPr>
            <w:tcW w:w="6663" w:type="dxa"/>
            <w:vAlign w:val="center"/>
          </w:tcPr>
          <w:p w:rsidR="0092288D" w:rsidRPr="006958DE" w:rsidRDefault="0092288D" w:rsidP="006958D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7C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«Франция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франкофоны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92288D" w:rsidRDefault="0092288D">
            <w:r w:rsidRPr="0010020D">
              <w:rPr>
                <w:bCs/>
              </w:rPr>
              <w:t>1</w:t>
            </w:r>
          </w:p>
        </w:tc>
        <w:tc>
          <w:tcPr>
            <w:tcW w:w="1134" w:type="dxa"/>
          </w:tcPr>
          <w:p w:rsidR="0092288D" w:rsidRPr="00B1459A" w:rsidRDefault="0092288D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92288D" w:rsidRPr="00B1459A" w:rsidTr="003A6E9F">
        <w:trPr>
          <w:trHeight w:val="245"/>
        </w:trPr>
        <w:tc>
          <w:tcPr>
            <w:tcW w:w="675" w:type="dxa"/>
          </w:tcPr>
          <w:p w:rsidR="0092288D" w:rsidRPr="00B1459A" w:rsidRDefault="0092288D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6663" w:type="dxa"/>
            <w:vAlign w:val="center"/>
          </w:tcPr>
          <w:p w:rsidR="0092288D" w:rsidRPr="006958DE" w:rsidRDefault="0092288D" w:rsidP="0092288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текста </w:t>
            </w:r>
            <w:proofErr w:type="spellStart"/>
            <w:r w:rsidRPr="0069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Антуана</w:t>
            </w:r>
            <w:proofErr w:type="spellEnd"/>
            <w:r w:rsidRPr="0069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</w:t>
            </w:r>
            <w:proofErr w:type="gramStart"/>
            <w:r w:rsidRPr="0069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69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</w:t>
            </w:r>
            <w:proofErr w:type="spellEnd"/>
            <w:r w:rsidRPr="0069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69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Экзюп</w:t>
            </w:r>
            <w:r w:rsidRPr="0069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9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</w:t>
            </w:r>
            <w:proofErr w:type="spellEnd"/>
            <w:r w:rsidRPr="0069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«Маленький принц»</w:t>
            </w:r>
          </w:p>
        </w:tc>
        <w:tc>
          <w:tcPr>
            <w:tcW w:w="1134" w:type="dxa"/>
          </w:tcPr>
          <w:p w:rsidR="0092288D" w:rsidRDefault="0092288D">
            <w:r w:rsidRPr="0010020D">
              <w:rPr>
                <w:bCs/>
              </w:rPr>
              <w:t>1</w:t>
            </w:r>
          </w:p>
        </w:tc>
        <w:tc>
          <w:tcPr>
            <w:tcW w:w="1134" w:type="dxa"/>
          </w:tcPr>
          <w:p w:rsidR="0092288D" w:rsidRPr="00B1459A" w:rsidRDefault="0092288D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</w:tbl>
    <w:p w:rsidR="00AF247C" w:rsidRDefault="00AF247C" w:rsidP="00AF247C">
      <w:pPr>
        <w:jc w:val="both"/>
      </w:pPr>
    </w:p>
    <w:p w:rsidR="00AF247C" w:rsidRDefault="00AF247C" w:rsidP="00AF247C">
      <w:pPr>
        <w:jc w:val="both"/>
      </w:pPr>
    </w:p>
    <w:p w:rsidR="00AF247C" w:rsidRDefault="00AF247C" w:rsidP="00AF247C">
      <w:pPr>
        <w:jc w:val="both"/>
      </w:pPr>
    </w:p>
    <w:p w:rsidR="00AF247C" w:rsidRDefault="00AF247C" w:rsidP="00AF247C">
      <w:pPr>
        <w:jc w:val="both"/>
      </w:pPr>
    </w:p>
    <w:p w:rsidR="00AF247C" w:rsidRDefault="00AF247C" w:rsidP="00AF247C">
      <w:pPr>
        <w:jc w:val="both"/>
      </w:pPr>
    </w:p>
    <w:p w:rsidR="00AF247C" w:rsidRPr="003346D7" w:rsidRDefault="00AF247C" w:rsidP="00AF247C">
      <w:pPr>
        <w:pStyle w:val="Default"/>
        <w:jc w:val="center"/>
        <w:rPr>
          <w:b/>
          <w:bCs/>
          <w:color w:val="auto"/>
        </w:rPr>
      </w:pPr>
      <w:r w:rsidRPr="003346D7">
        <w:rPr>
          <w:b/>
          <w:bCs/>
          <w:color w:val="auto"/>
        </w:rPr>
        <w:t>ТЕМАТИЧЕСКОЕ ПЛАНИРОВАНИЕ</w:t>
      </w:r>
    </w:p>
    <w:p w:rsidR="00AF247C" w:rsidRPr="003346D7" w:rsidRDefault="0092288D" w:rsidP="00AF247C">
      <w:pPr>
        <w:pStyle w:val="Default"/>
        <w:jc w:val="center"/>
        <w:rPr>
          <w:color w:val="auto"/>
        </w:rPr>
      </w:pPr>
      <w:r>
        <w:rPr>
          <w:b/>
          <w:bCs/>
          <w:color w:val="auto"/>
        </w:rPr>
        <w:t>8</w:t>
      </w:r>
      <w:r w:rsidR="00AF247C" w:rsidRPr="003346D7">
        <w:rPr>
          <w:b/>
          <w:bCs/>
          <w:color w:val="auto"/>
        </w:rPr>
        <w:t xml:space="preserve"> КЛАСС</w:t>
      </w:r>
    </w:p>
    <w:p w:rsidR="00AF247C" w:rsidRDefault="00AF247C" w:rsidP="00AF247C">
      <w:pPr>
        <w:jc w:val="both"/>
        <w:outlineLvl w:val="1"/>
        <w:rPr>
          <w:rFonts w:ascii="Times New Roman" w:hAnsi="Times New Roman"/>
          <w:sz w:val="24"/>
          <w:szCs w:val="24"/>
        </w:rPr>
      </w:pPr>
    </w:p>
    <w:p w:rsidR="00AF247C" w:rsidRDefault="00AF247C" w:rsidP="00AF247C">
      <w:pPr>
        <w:jc w:val="both"/>
      </w:pPr>
    </w:p>
    <w:tbl>
      <w:tblPr>
        <w:tblStyle w:val="a3"/>
        <w:tblW w:w="9606" w:type="dxa"/>
        <w:tblLayout w:type="fixed"/>
        <w:tblLook w:val="0000"/>
      </w:tblPr>
      <w:tblGrid>
        <w:gridCol w:w="675"/>
        <w:gridCol w:w="6663"/>
        <w:gridCol w:w="1134"/>
        <w:gridCol w:w="1134"/>
      </w:tblGrid>
      <w:tr w:rsidR="00AF247C" w:rsidRPr="003346D7" w:rsidTr="003A6E9F">
        <w:trPr>
          <w:trHeight w:val="245"/>
        </w:trPr>
        <w:tc>
          <w:tcPr>
            <w:tcW w:w="675" w:type="dxa"/>
          </w:tcPr>
          <w:p w:rsidR="00AF247C" w:rsidRPr="003346D7" w:rsidRDefault="00AF247C" w:rsidP="003A6E9F">
            <w:pPr>
              <w:pStyle w:val="Default"/>
              <w:jc w:val="both"/>
            </w:pPr>
            <w:r w:rsidRPr="003346D7">
              <w:rPr>
                <w:b/>
                <w:bCs/>
              </w:rPr>
              <w:t xml:space="preserve">№ урока </w:t>
            </w:r>
          </w:p>
        </w:tc>
        <w:tc>
          <w:tcPr>
            <w:tcW w:w="6663" w:type="dxa"/>
          </w:tcPr>
          <w:p w:rsidR="00AF247C" w:rsidRPr="003346D7" w:rsidRDefault="00AF247C" w:rsidP="003A6E9F">
            <w:pPr>
              <w:pStyle w:val="Default"/>
              <w:jc w:val="center"/>
            </w:pPr>
            <w:r w:rsidRPr="003346D7">
              <w:rPr>
                <w:b/>
                <w:bCs/>
              </w:rPr>
              <w:t>Тема</w:t>
            </w:r>
          </w:p>
        </w:tc>
        <w:tc>
          <w:tcPr>
            <w:tcW w:w="1134" w:type="dxa"/>
          </w:tcPr>
          <w:p w:rsidR="00AF247C" w:rsidRPr="003346D7" w:rsidRDefault="00AF247C" w:rsidP="003A6E9F">
            <w:pPr>
              <w:pStyle w:val="Default"/>
              <w:jc w:val="both"/>
            </w:pPr>
            <w:r w:rsidRPr="003346D7">
              <w:rPr>
                <w:b/>
                <w:bCs/>
              </w:rPr>
              <w:t xml:space="preserve">Кол-во часов </w:t>
            </w:r>
          </w:p>
        </w:tc>
        <w:tc>
          <w:tcPr>
            <w:tcW w:w="1134" w:type="dxa"/>
          </w:tcPr>
          <w:p w:rsidR="00AF247C" w:rsidRPr="003346D7" w:rsidRDefault="00AF247C" w:rsidP="003A6E9F">
            <w:pPr>
              <w:pStyle w:val="Default"/>
              <w:jc w:val="both"/>
              <w:rPr>
                <w:b/>
                <w:bCs/>
              </w:rPr>
            </w:pPr>
            <w:r w:rsidRPr="003346D7">
              <w:rPr>
                <w:b/>
                <w:bCs/>
              </w:rPr>
              <w:t xml:space="preserve">Примечание </w:t>
            </w:r>
          </w:p>
        </w:tc>
      </w:tr>
      <w:tr w:rsidR="00AF247C" w:rsidRPr="00B1459A" w:rsidTr="003A6E9F">
        <w:trPr>
          <w:trHeight w:val="245"/>
        </w:trPr>
        <w:tc>
          <w:tcPr>
            <w:tcW w:w="9606" w:type="dxa"/>
            <w:gridSpan w:val="4"/>
          </w:tcPr>
          <w:p w:rsidR="00AF247C" w:rsidRPr="00580BB2" w:rsidRDefault="00AF247C" w:rsidP="003A6E9F">
            <w:pPr>
              <w:spacing w:after="10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80B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Unite</w:t>
            </w:r>
            <w:proofErr w:type="spellEnd"/>
            <w:r w:rsidRPr="00580B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1.</w:t>
            </w:r>
          </w:p>
        </w:tc>
      </w:tr>
      <w:tr w:rsidR="003A6E9F" w:rsidRPr="00B1459A" w:rsidTr="003A6E9F">
        <w:trPr>
          <w:trHeight w:val="245"/>
        </w:trPr>
        <w:tc>
          <w:tcPr>
            <w:tcW w:w="675" w:type="dxa"/>
          </w:tcPr>
          <w:p w:rsidR="003A6E9F" w:rsidRPr="00B1459A" w:rsidRDefault="003A6E9F" w:rsidP="003A6E9F">
            <w:pPr>
              <w:pStyle w:val="Default"/>
              <w:jc w:val="both"/>
              <w:rPr>
                <w:bCs/>
              </w:rPr>
            </w:pPr>
            <w:r w:rsidRPr="00B1459A">
              <w:rPr>
                <w:bCs/>
              </w:rPr>
              <w:t>1</w:t>
            </w:r>
          </w:p>
        </w:tc>
        <w:tc>
          <w:tcPr>
            <w:tcW w:w="6663" w:type="dxa"/>
          </w:tcPr>
          <w:p w:rsidR="003A6E9F" w:rsidRDefault="003A6E9F" w:rsidP="003A6E9F">
            <w:pPr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Знакомство (через Интернет форумы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блоги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3A6E9F" w:rsidRDefault="003A6E9F" w:rsidP="003A6E9F">
            <w:pPr>
              <w:rPr>
                <w:rFonts w:ascii="Times New Roman" w:hAnsi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телями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франкофонного</w:t>
            </w:r>
            <w:proofErr w:type="spellEnd"/>
            <w:r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сообщества</w:t>
            </w:r>
          </w:p>
        </w:tc>
        <w:tc>
          <w:tcPr>
            <w:tcW w:w="1134" w:type="dxa"/>
          </w:tcPr>
          <w:p w:rsidR="003A6E9F" w:rsidRPr="00F820F1" w:rsidRDefault="003A6E9F" w:rsidP="003A6E9F">
            <w:pPr>
              <w:pStyle w:val="Default"/>
              <w:jc w:val="both"/>
              <w:rPr>
                <w:bCs/>
              </w:rPr>
            </w:pPr>
            <w:r w:rsidRPr="00F820F1">
              <w:rPr>
                <w:bCs/>
              </w:rPr>
              <w:t>1</w:t>
            </w:r>
          </w:p>
        </w:tc>
        <w:tc>
          <w:tcPr>
            <w:tcW w:w="1134" w:type="dxa"/>
          </w:tcPr>
          <w:p w:rsidR="003A6E9F" w:rsidRPr="00B1459A" w:rsidRDefault="003A6E9F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865EB5" w:rsidRPr="00B1459A" w:rsidTr="003A6E9F">
        <w:trPr>
          <w:trHeight w:val="245"/>
        </w:trPr>
        <w:tc>
          <w:tcPr>
            <w:tcW w:w="675" w:type="dxa"/>
          </w:tcPr>
          <w:p w:rsidR="00865EB5" w:rsidRPr="00B1459A" w:rsidRDefault="00865EB5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663" w:type="dxa"/>
          </w:tcPr>
          <w:p w:rsidR="00865EB5" w:rsidRDefault="00865EB5" w:rsidP="003A6E9F">
            <w:pPr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Кто ты и откуда?</w:t>
            </w:r>
          </w:p>
        </w:tc>
        <w:tc>
          <w:tcPr>
            <w:tcW w:w="1134" w:type="dxa"/>
          </w:tcPr>
          <w:p w:rsidR="00865EB5" w:rsidRDefault="00865EB5">
            <w:r w:rsidRPr="006E0A7C">
              <w:rPr>
                <w:bCs/>
              </w:rPr>
              <w:t>1</w:t>
            </w:r>
          </w:p>
        </w:tc>
        <w:tc>
          <w:tcPr>
            <w:tcW w:w="1134" w:type="dxa"/>
          </w:tcPr>
          <w:p w:rsidR="00865EB5" w:rsidRPr="00B1459A" w:rsidRDefault="00865EB5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865EB5" w:rsidRPr="00B1459A" w:rsidTr="003A6E9F">
        <w:trPr>
          <w:trHeight w:val="245"/>
        </w:trPr>
        <w:tc>
          <w:tcPr>
            <w:tcW w:w="675" w:type="dxa"/>
          </w:tcPr>
          <w:p w:rsidR="00865EB5" w:rsidRPr="00B1459A" w:rsidRDefault="00865EB5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6663" w:type="dxa"/>
          </w:tcPr>
          <w:p w:rsidR="00865EB5" w:rsidRDefault="00865EB5" w:rsidP="003A6E9F">
            <w:pPr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Указательные местоимения. Вопросительные предложения (повторение)</w:t>
            </w:r>
          </w:p>
        </w:tc>
        <w:tc>
          <w:tcPr>
            <w:tcW w:w="1134" w:type="dxa"/>
          </w:tcPr>
          <w:p w:rsidR="00865EB5" w:rsidRDefault="00865EB5">
            <w:r w:rsidRPr="006E0A7C">
              <w:rPr>
                <w:bCs/>
              </w:rPr>
              <w:t>1</w:t>
            </w:r>
          </w:p>
        </w:tc>
        <w:tc>
          <w:tcPr>
            <w:tcW w:w="1134" w:type="dxa"/>
          </w:tcPr>
          <w:p w:rsidR="00865EB5" w:rsidRPr="00B1459A" w:rsidRDefault="00865EB5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865EB5" w:rsidRPr="00B1459A" w:rsidTr="003A6E9F">
        <w:trPr>
          <w:trHeight w:val="245"/>
        </w:trPr>
        <w:tc>
          <w:tcPr>
            <w:tcW w:w="675" w:type="dxa"/>
          </w:tcPr>
          <w:p w:rsidR="00865EB5" w:rsidRPr="00B1459A" w:rsidRDefault="00865EB5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6663" w:type="dxa"/>
          </w:tcPr>
          <w:p w:rsidR="00865EB5" w:rsidRDefault="00865EB5" w:rsidP="003A6E9F">
            <w:pPr>
              <w:rPr>
                <w:rFonts w:ascii="Times New Roman" w:hAnsi="Times New Roman"/>
                <w:color w:val="000000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Употребление количественных числительных (для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обозначе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</w:p>
          <w:p w:rsidR="00865EB5" w:rsidRDefault="00865EB5" w:rsidP="003A6E9F">
            <w:pPr>
              <w:rPr>
                <w:rFonts w:ascii="Times New Roman" w:hAnsi="Times New Roman"/>
                <w:color w:val="000000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даты, года, а также страниц, глав и т. д.)</w:t>
            </w:r>
            <w:proofErr w:type="gramEnd"/>
          </w:p>
        </w:tc>
        <w:tc>
          <w:tcPr>
            <w:tcW w:w="1134" w:type="dxa"/>
          </w:tcPr>
          <w:p w:rsidR="00865EB5" w:rsidRDefault="00865EB5">
            <w:r w:rsidRPr="006E0A7C">
              <w:rPr>
                <w:bCs/>
              </w:rPr>
              <w:t>1</w:t>
            </w:r>
          </w:p>
        </w:tc>
        <w:tc>
          <w:tcPr>
            <w:tcW w:w="1134" w:type="dxa"/>
          </w:tcPr>
          <w:p w:rsidR="00865EB5" w:rsidRPr="00B1459A" w:rsidRDefault="00865EB5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865EB5" w:rsidRPr="00B1459A" w:rsidTr="003A6E9F">
        <w:trPr>
          <w:trHeight w:val="245"/>
        </w:trPr>
        <w:tc>
          <w:tcPr>
            <w:tcW w:w="675" w:type="dxa"/>
          </w:tcPr>
          <w:p w:rsidR="00865EB5" w:rsidRPr="00B1459A" w:rsidRDefault="00865EB5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6663" w:type="dxa"/>
          </w:tcPr>
          <w:p w:rsidR="00865EB5" w:rsidRDefault="00865EB5" w:rsidP="003A6E9F">
            <w:pPr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Практика чтения</w:t>
            </w:r>
          </w:p>
        </w:tc>
        <w:tc>
          <w:tcPr>
            <w:tcW w:w="1134" w:type="dxa"/>
          </w:tcPr>
          <w:p w:rsidR="00865EB5" w:rsidRDefault="00865EB5">
            <w:r w:rsidRPr="006E0A7C">
              <w:rPr>
                <w:bCs/>
              </w:rPr>
              <w:t>1</w:t>
            </w:r>
          </w:p>
        </w:tc>
        <w:tc>
          <w:tcPr>
            <w:tcW w:w="1134" w:type="dxa"/>
          </w:tcPr>
          <w:p w:rsidR="00865EB5" w:rsidRPr="00B1459A" w:rsidRDefault="00865EB5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865EB5" w:rsidRPr="00B1459A" w:rsidTr="003A6E9F">
        <w:trPr>
          <w:trHeight w:val="245"/>
        </w:trPr>
        <w:tc>
          <w:tcPr>
            <w:tcW w:w="675" w:type="dxa"/>
          </w:tcPr>
          <w:p w:rsidR="00865EB5" w:rsidRPr="00B1459A" w:rsidRDefault="00865EB5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6663" w:type="dxa"/>
          </w:tcPr>
          <w:p w:rsidR="00865EB5" w:rsidRDefault="00865EB5" w:rsidP="003A6E9F">
            <w:pPr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Совершенствование лексических навыков</w:t>
            </w:r>
          </w:p>
        </w:tc>
        <w:tc>
          <w:tcPr>
            <w:tcW w:w="1134" w:type="dxa"/>
          </w:tcPr>
          <w:p w:rsidR="00865EB5" w:rsidRDefault="00865EB5">
            <w:r w:rsidRPr="006E0A7C">
              <w:rPr>
                <w:bCs/>
              </w:rPr>
              <w:t>1</w:t>
            </w:r>
          </w:p>
        </w:tc>
        <w:tc>
          <w:tcPr>
            <w:tcW w:w="1134" w:type="dxa"/>
          </w:tcPr>
          <w:p w:rsidR="00865EB5" w:rsidRPr="00B1459A" w:rsidRDefault="00865EB5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865EB5" w:rsidRPr="00B1459A" w:rsidTr="003A6E9F">
        <w:trPr>
          <w:trHeight w:val="245"/>
        </w:trPr>
        <w:tc>
          <w:tcPr>
            <w:tcW w:w="675" w:type="dxa"/>
          </w:tcPr>
          <w:p w:rsidR="00865EB5" w:rsidRPr="00B1459A" w:rsidRDefault="00865EB5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6663" w:type="dxa"/>
          </w:tcPr>
          <w:p w:rsidR="00865EB5" w:rsidRDefault="00865EB5" w:rsidP="003A6E9F">
            <w:pPr>
              <w:rPr>
                <w:rFonts w:ascii="Times New Roman" w:hAnsi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Франкофония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Подготовка к тесту</w:t>
            </w:r>
          </w:p>
        </w:tc>
        <w:tc>
          <w:tcPr>
            <w:tcW w:w="1134" w:type="dxa"/>
          </w:tcPr>
          <w:p w:rsidR="00865EB5" w:rsidRDefault="00865EB5">
            <w:r w:rsidRPr="006E0A7C">
              <w:rPr>
                <w:bCs/>
              </w:rPr>
              <w:t>1</w:t>
            </w:r>
          </w:p>
        </w:tc>
        <w:tc>
          <w:tcPr>
            <w:tcW w:w="1134" w:type="dxa"/>
          </w:tcPr>
          <w:p w:rsidR="00865EB5" w:rsidRPr="00B1459A" w:rsidRDefault="00865EB5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865EB5" w:rsidRPr="00B1459A" w:rsidTr="003A6E9F">
        <w:trPr>
          <w:trHeight w:val="245"/>
        </w:trPr>
        <w:tc>
          <w:tcPr>
            <w:tcW w:w="675" w:type="dxa"/>
          </w:tcPr>
          <w:p w:rsidR="00865EB5" w:rsidRPr="00B1459A" w:rsidRDefault="00865EB5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6663" w:type="dxa"/>
          </w:tcPr>
          <w:p w:rsidR="00865EB5" w:rsidRDefault="00865EB5" w:rsidP="003A6E9F">
            <w:pPr>
              <w:rPr>
                <w:rFonts w:ascii="Times New Roman" w:hAnsi="Times New Roman"/>
                <w:color w:val="000000"/>
                <w:szCs w:val="24"/>
              </w:rPr>
            </w:pPr>
            <w:r w:rsidRPr="00AF247C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 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Французский язык в мире»</w:t>
            </w:r>
          </w:p>
        </w:tc>
        <w:tc>
          <w:tcPr>
            <w:tcW w:w="1134" w:type="dxa"/>
          </w:tcPr>
          <w:p w:rsidR="00865EB5" w:rsidRDefault="00865EB5">
            <w:r w:rsidRPr="006E0A7C">
              <w:rPr>
                <w:bCs/>
              </w:rPr>
              <w:t>1</w:t>
            </w:r>
          </w:p>
        </w:tc>
        <w:tc>
          <w:tcPr>
            <w:tcW w:w="1134" w:type="dxa"/>
          </w:tcPr>
          <w:p w:rsidR="00865EB5" w:rsidRPr="00B1459A" w:rsidRDefault="00865EB5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3A6E9F" w:rsidRPr="00B1459A" w:rsidTr="003A6E9F">
        <w:trPr>
          <w:trHeight w:val="245"/>
        </w:trPr>
        <w:tc>
          <w:tcPr>
            <w:tcW w:w="9606" w:type="dxa"/>
            <w:gridSpan w:val="4"/>
          </w:tcPr>
          <w:p w:rsidR="003A6E9F" w:rsidRPr="00B1459A" w:rsidRDefault="00865EB5" w:rsidP="00865EB5">
            <w:pPr>
              <w:pStyle w:val="Default"/>
              <w:jc w:val="center"/>
              <w:rPr>
                <w:b/>
                <w:bCs/>
              </w:rPr>
            </w:pPr>
            <w:proofErr w:type="spellStart"/>
            <w:r w:rsidRPr="00580BB2">
              <w:rPr>
                <w:rFonts w:eastAsia="Times New Roman"/>
                <w:b/>
                <w:lang w:eastAsia="ru-RU"/>
              </w:rPr>
              <w:t>Unite</w:t>
            </w:r>
            <w:proofErr w:type="spellEnd"/>
            <w:r>
              <w:rPr>
                <w:rFonts w:eastAsia="Times New Roman"/>
                <w:b/>
                <w:lang w:eastAsia="ru-RU"/>
              </w:rPr>
              <w:t xml:space="preserve"> 2</w:t>
            </w:r>
          </w:p>
        </w:tc>
      </w:tr>
      <w:tr w:rsidR="00865EB5" w:rsidRPr="00B1459A" w:rsidTr="003A6E9F">
        <w:trPr>
          <w:trHeight w:val="245"/>
        </w:trPr>
        <w:tc>
          <w:tcPr>
            <w:tcW w:w="675" w:type="dxa"/>
          </w:tcPr>
          <w:p w:rsidR="00865EB5" w:rsidRPr="00B1459A" w:rsidRDefault="00865EB5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6663" w:type="dxa"/>
          </w:tcPr>
          <w:p w:rsidR="00865EB5" w:rsidRDefault="00865EB5" w:rsidP="003A6E9F">
            <w:pPr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Франция и другие франкоязычные государства (Бельгия, Швейцария, Канада): основные сведения.</w:t>
            </w:r>
          </w:p>
        </w:tc>
        <w:tc>
          <w:tcPr>
            <w:tcW w:w="1134" w:type="dxa"/>
          </w:tcPr>
          <w:p w:rsidR="00865EB5" w:rsidRDefault="00865EB5">
            <w:r w:rsidRPr="008650DA">
              <w:rPr>
                <w:bCs/>
              </w:rPr>
              <w:t>1</w:t>
            </w:r>
          </w:p>
        </w:tc>
        <w:tc>
          <w:tcPr>
            <w:tcW w:w="1134" w:type="dxa"/>
          </w:tcPr>
          <w:p w:rsidR="00865EB5" w:rsidRPr="00B1459A" w:rsidRDefault="00865EB5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865EB5" w:rsidRPr="00B1459A" w:rsidTr="003A6E9F">
        <w:trPr>
          <w:trHeight w:val="245"/>
        </w:trPr>
        <w:tc>
          <w:tcPr>
            <w:tcW w:w="675" w:type="dxa"/>
          </w:tcPr>
          <w:p w:rsidR="00865EB5" w:rsidRPr="00B1459A" w:rsidRDefault="00865EB5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63" w:type="dxa"/>
          </w:tcPr>
          <w:p w:rsidR="00865EB5" w:rsidRDefault="00865EB5" w:rsidP="003A6E9F">
            <w:pPr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Ив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Дютей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— французский поэт, музыкант, исполнитель.</w:t>
            </w:r>
          </w:p>
        </w:tc>
        <w:tc>
          <w:tcPr>
            <w:tcW w:w="1134" w:type="dxa"/>
          </w:tcPr>
          <w:p w:rsidR="00865EB5" w:rsidRDefault="00865EB5">
            <w:r w:rsidRPr="008650DA">
              <w:rPr>
                <w:bCs/>
              </w:rPr>
              <w:t>1</w:t>
            </w:r>
          </w:p>
        </w:tc>
        <w:tc>
          <w:tcPr>
            <w:tcW w:w="1134" w:type="dxa"/>
          </w:tcPr>
          <w:p w:rsidR="00865EB5" w:rsidRPr="00B1459A" w:rsidRDefault="00865EB5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865EB5" w:rsidRPr="00B1459A" w:rsidTr="003A6E9F">
        <w:trPr>
          <w:trHeight w:val="245"/>
        </w:trPr>
        <w:tc>
          <w:tcPr>
            <w:tcW w:w="675" w:type="dxa"/>
          </w:tcPr>
          <w:p w:rsidR="00865EB5" w:rsidRPr="00B1459A" w:rsidRDefault="00865EB5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6663" w:type="dxa"/>
          </w:tcPr>
          <w:p w:rsidR="00865EB5" w:rsidRDefault="00865EB5" w:rsidP="003A6E9F">
            <w:pPr>
              <w:rPr>
                <w:rFonts w:ascii="Times New Roman" w:hAnsi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Блог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как средство интерактивного общения.</w:t>
            </w:r>
          </w:p>
        </w:tc>
        <w:tc>
          <w:tcPr>
            <w:tcW w:w="1134" w:type="dxa"/>
          </w:tcPr>
          <w:p w:rsidR="00865EB5" w:rsidRDefault="00865EB5">
            <w:r w:rsidRPr="008650DA">
              <w:rPr>
                <w:bCs/>
              </w:rPr>
              <w:t>1</w:t>
            </w:r>
          </w:p>
        </w:tc>
        <w:tc>
          <w:tcPr>
            <w:tcW w:w="1134" w:type="dxa"/>
          </w:tcPr>
          <w:p w:rsidR="00865EB5" w:rsidRPr="00B1459A" w:rsidRDefault="00865EB5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865EB5" w:rsidRPr="00B1459A" w:rsidTr="003A6E9F">
        <w:trPr>
          <w:trHeight w:val="245"/>
        </w:trPr>
        <w:tc>
          <w:tcPr>
            <w:tcW w:w="675" w:type="dxa"/>
          </w:tcPr>
          <w:p w:rsidR="00865EB5" w:rsidRPr="00B1459A" w:rsidRDefault="00865EB5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63" w:type="dxa"/>
          </w:tcPr>
          <w:p w:rsidR="00865EB5" w:rsidRDefault="00865EB5" w:rsidP="003A6E9F">
            <w:pPr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 лексика</w:t>
            </w:r>
          </w:p>
        </w:tc>
        <w:tc>
          <w:tcPr>
            <w:tcW w:w="1134" w:type="dxa"/>
          </w:tcPr>
          <w:p w:rsidR="00865EB5" w:rsidRDefault="00865EB5">
            <w:r w:rsidRPr="008650DA">
              <w:rPr>
                <w:bCs/>
              </w:rPr>
              <w:t>1</w:t>
            </w:r>
          </w:p>
        </w:tc>
        <w:tc>
          <w:tcPr>
            <w:tcW w:w="1134" w:type="dxa"/>
          </w:tcPr>
          <w:p w:rsidR="00865EB5" w:rsidRPr="00B1459A" w:rsidRDefault="00865EB5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865EB5" w:rsidRPr="00B1459A" w:rsidTr="003A6E9F">
        <w:trPr>
          <w:trHeight w:val="245"/>
        </w:trPr>
        <w:tc>
          <w:tcPr>
            <w:tcW w:w="675" w:type="dxa"/>
          </w:tcPr>
          <w:p w:rsidR="00865EB5" w:rsidRPr="00B1459A" w:rsidRDefault="00865EB5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63" w:type="dxa"/>
          </w:tcPr>
          <w:p w:rsidR="00865EB5" w:rsidRDefault="00865EB5" w:rsidP="003A6E9F">
            <w:pPr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Спряжение глаголов. Контроль лексико-грамматических навыков</w:t>
            </w:r>
          </w:p>
        </w:tc>
        <w:tc>
          <w:tcPr>
            <w:tcW w:w="1134" w:type="dxa"/>
          </w:tcPr>
          <w:p w:rsidR="00865EB5" w:rsidRDefault="00865EB5">
            <w:r w:rsidRPr="008650DA">
              <w:rPr>
                <w:bCs/>
              </w:rPr>
              <w:t>1</w:t>
            </w:r>
          </w:p>
        </w:tc>
        <w:tc>
          <w:tcPr>
            <w:tcW w:w="1134" w:type="dxa"/>
          </w:tcPr>
          <w:p w:rsidR="00865EB5" w:rsidRPr="00B1459A" w:rsidRDefault="00865EB5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865EB5" w:rsidRPr="00B1459A" w:rsidTr="003A6E9F">
        <w:trPr>
          <w:trHeight w:val="245"/>
        </w:trPr>
        <w:tc>
          <w:tcPr>
            <w:tcW w:w="675" w:type="dxa"/>
          </w:tcPr>
          <w:p w:rsidR="00865EB5" w:rsidRPr="00B1459A" w:rsidRDefault="00865EB5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6663" w:type="dxa"/>
          </w:tcPr>
          <w:p w:rsidR="00865EB5" w:rsidRDefault="00865EB5" w:rsidP="003A6E9F">
            <w:pPr>
              <w:pStyle w:val="a6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Эркюль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Пуаро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– типичный бельгиец</w:t>
            </w:r>
          </w:p>
        </w:tc>
        <w:tc>
          <w:tcPr>
            <w:tcW w:w="1134" w:type="dxa"/>
          </w:tcPr>
          <w:p w:rsidR="00865EB5" w:rsidRDefault="00865EB5">
            <w:r w:rsidRPr="008650DA">
              <w:rPr>
                <w:bCs/>
              </w:rPr>
              <w:t>1</w:t>
            </w:r>
          </w:p>
        </w:tc>
        <w:tc>
          <w:tcPr>
            <w:tcW w:w="1134" w:type="dxa"/>
          </w:tcPr>
          <w:p w:rsidR="00865EB5" w:rsidRPr="00B1459A" w:rsidRDefault="00865EB5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865EB5" w:rsidRPr="00B1459A" w:rsidTr="003A6E9F">
        <w:trPr>
          <w:trHeight w:val="245"/>
        </w:trPr>
        <w:tc>
          <w:tcPr>
            <w:tcW w:w="675" w:type="dxa"/>
          </w:tcPr>
          <w:p w:rsidR="00865EB5" w:rsidRPr="00B1459A" w:rsidRDefault="00865EB5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6663" w:type="dxa"/>
          </w:tcPr>
          <w:p w:rsidR="00865EB5" w:rsidRDefault="00865EB5" w:rsidP="003A6E9F">
            <w:pPr>
              <w:pStyle w:val="a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Грамматика в лицах. Подготовка к тесту</w:t>
            </w:r>
          </w:p>
        </w:tc>
        <w:tc>
          <w:tcPr>
            <w:tcW w:w="1134" w:type="dxa"/>
          </w:tcPr>
          <w:p w:rsidR="00865EB5" w:rsidRDefault="00865EB5">
            <w:r w:rsidRPr="008650DA">
              <w:rPr>
                <w:bCs/>
              </w:rPr>
              <w:t>1</w:t>
            </w:r>
          </w:p>
        </w:tc>
        <w:tc>
          <w:tcPr>
            <w:tcW w:w="1134" w:type="dxa"/>
          </w:tcPr>
          <w:p w:rsidR="00865EB5" w:rsidRPr="00B1459A" w:rsidRDefault="00865EB5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865EB5" w:rsidRPr="00B1459A" w:rsidTr="003A6E9F">
        <w:trPr>
          <w:trHeight w:val="245"/>
        </w:trPr>
        <w:tc>
          <w:tcPr>
            <w:tcW w:w="675" w:type="dxa"/>
          </w:tcPr>
          <w:p w:rsidR="00865EB5" w:rsidRPr="00B1459A" w:rsidRDefault="00865EB5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6663" w:type="dxa"/>
          </w:tcPr>
          <w:p w:rsidR="00865EB5" w:rsidRDefault="00865EB5" w:rsidP="003A6E9F">
            <w:pPr>
              <w:rPr>
                <w:rFonts w:ascii="Times New Roman" w:hAnsi="Times New Roman"/>
                <w:color w:val="000000"/>
                <w:szCs w:val="24"/>
              </w:rPr>
            </w:pPr>
            <w:r w:rsidRPr="00AF247C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 «Всемирная сеть»</w:t>
            </w:r>
          </w:p>
        </w:tc>
        <w:tc>
          <w:tcPr>
            <w:tcW w:w="1134" w:type="dxa"/>
          </w:tcPr>
          <w:p w:rsidR="00865EB5" w:rsidRDefault="00865EB5">
            <w:r w:rsidRPr="008650DA">
              <w:rPr>
                <w:bCs/>
              </w:rPr>
              <w:t>1</w:t>
            </w:r>
          </w:p>
        </w:tc>
        <w:tc>
          <w:tcPr>
            <w:tcW w:w="1134" w:type="dxa"/>
          </w:tcPr>
          <w:p w:rsidR="00865EB5" w:rsidRPr="00B1459A" w:rsidRDefault="00865EB5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3A6E9F" w:rsidRPr="00B1459A" w:rsidTr="003A6E9F">
        <w:trPr>
          <w:trHeight w:val="245"/>
        </w:trPr>
        <w:tc>
          <w:tcPr>
            <w:tcW w:w="9606" w:type="dxa"/>
            <w:gridSpan w:val="4"/>
          </w:tcPr>
          <w:p w:rsidR="003A6E9F" w:rsidRPr="00B1459A" w:rsidRDefault="00865EB5" w:rsidP="00865EB5">
            <w:pPr>
              <w:pStyle w:val="Default"/>
              <w:jc w:val="center"/>
              <w:rPr>
                <w:b/>
                <w:bCs/>
              </w:rPr>
            </w:pPr>
            <w:proofErr w:type="spellStart"/>
            <w:r w:rsidRPr="00580BB2">
              <w:rPr>
                <w:rFonts w:eastAsia="Times New Roman"/>
                <w:b/>
                <w:lang w:eastAsia="ru-RU"/>
              </w:rPr>
              <w:t>Unite</w:t>
            </w:r>
            <w:proofErr w:type="spellEnd"/>
            <w:r>
              <w:rPr>
                <w:rFonts w:eastAsia="Times New Roman"/>
                <w:b/>
                <w:lang w:eastAsia="ru-RU"/>
              </w:rPr>
              <w:t xml:space="preserve"> 3</w:t>
            </w:r>
          </w:p>
        </w:tc>
      </w:tr>
      <w:tr w:rsidR="00865EB5" w:rsidRPr="00B1459A" w:rsidTr="003A6E9F">
        <w:trPr>
          <w:trHeight w:val="245"/>
        </w:trPr>
        <w:tc>
          <w:tcPr>
            <w:tcW w:w="675" w:type="dxa"/>
          </w:tcPr>
          <w:p w:rsidR="00865EB5" w:rsidRPr="00B1459A" w:rsidRDefault="00865EB5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6663" w:type="dxa"/>
          </w:tcPr>
          <w:p w:rsidR="00865EB5" w:rsidRDefault="00865EB5" w:rsidP="003A6E9F">
            <w:pPr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Отвечаем на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вопросы про путешествия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 границу</w:t>
            </w:r>
          </w:p>
        </w:tc>
        <w:tc>
          <w:tcPr>
            <w:tcW w:w="1134" w:type="dxa"/>
          </w:tcPr>
          <w:p w:rsidR="00865EB5" w:rsidRDefault="00865EB5">
            <w:r w:rsidRPr="00A57D32">
              <w:rPr>
                <w:bCs/>
              </w:rPr>
              <w:t>1</w:t>
            </w:r>
          </w:p>
        </w:tc>
        <w:tc>
          <w:tcPr>
            <w:tcW w:w="1134" w:type="dxa"/>
          </w:tcPr>
          <w:p w:rsidR="00865EB5" w:rsidRPr="00B1459A" w:rsidRDefault="00865EB5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865EB5" w:rsidRPr="00B1459A" w:rsidTr="003A6E9F">
        <w:trPr>
          <w:trHeight w:val="245"/>
        </w:trPr>
        <w:tc>
          <w:tcPr>
            <w:tcW w:w="675" w:type="dxa"/>
          </w:tcPr>
          <w:p w:rsidR="00865EB5" w:rsidRPr="00B1459A" w:rsidRDefault="00865EB5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6663" w:type="dxa"/>
          </w:tcPr>
          <w:p w:rsidR="00865EB5" w:rsidRDefault="00865EB5" w:rsidP="003A6E9F">
            <w:pPr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Спряжение глаголов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imparfait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865EB5" w:rsidRDefault="00865EB5">
            <w:r w:rsidRPr="00A57D32">
              <w:rPr>
                <w:bCs/>
              </w:rPr>
              <w:t>1</w:t>
            </w:r>
          </w:p>
        </w:tc>
        <w:tc>
          <w:tcPr>
            <w:tcW w:w="1134" w:type="dxa"/>
          </w:tcPr>
          <w:p w:rsidR="00865EB5" w:rsidRPr="00B1459A" w:rsidRDefault="00865EB5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865EB5" w:rsidRPr="00B1459A" w:rsidTr="003A6E9F">
        <w:trPr>
          <w:trHeight w:val="245"/>
        </w:trPr>
        <w:tc>
          <w:tcPr>
            <w:tcW w:w="675" w:type="dxa"/>
          </w:tcPr>
          <w:p w:rsidR="00865EB5" w:rsidRPr="00B1459A" w:rsidRDefault="00865EB5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6663" w:type="dxa"/>
          </w:tcPr>
          <w:p w:rsidR="00865EB5" w:rsidRDefault="00865EB5" w:rsidP="003A6E9F">
            <w:pPr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Спряжение глаголов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plus-que-parfait</w:t>
            </w:r>
            <w:proofErr w:type="spellEnd"/>
          </w:p>
        </w:tc>
        <w:tc>
          <w:tcPr>
            <w:tcW w:w="1134" w:type="dxa"/>
          </w:tcPr>
          <w:p w:rsidR="00865EB5" w:rsidRDefault="00865EB5">
            <w:r w:rsidRPr="00A57D32">
              <w:rPr>
                <w:bCs/>
              </w:rPr>
              <w:t>1</w:t>
            </w:r>
          </w:p>
        </w:tc>
        <w:tc>
          <w:tcPr>
            <w:tcW w:w="1134" w:type="dxa"/>
          </w:tcPr>
          <w:p w:rsidR="00865EB5" w:rsidRPr="00B1459A" w:rsidRDefault="00865EB5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865EB5" w:rsidRPr="00B1459A" w:rsidTr="003A6E9F">
        <w:trPr>
          <w:trHeight w:val="245"/>
        </w:trPr>
        <w:tc>
          <w:tcPr>
            <w:tcW w:w="675" w:type="dxa"/>
          </w:tcPr>
          <w:p w:rsidR="00865EB5" w:rsidRPr="00B1459A" w:rsidRDefault="00865EB5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6663" w:type="dxa"/>
          </w:tcPr>
          <w:p w:rsidR="00865EB5" w:rsidRDefault="00865EB5" w:rsidP="003A6E9F">
            <w:pPr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Систематизация грамматических навыков</w:t>
            </w:r>
          </w:p>
        </w:tc>
        <w:tc>
          <w:tcPr>
            <w:tcW w:w="1134" w:type="dxa"/>
          </w:tcPr>
          <w:p w:rsidR="00865EB5" w:rsidRDefault="00865EB5">
            <w:r w:rsidRPr="00A57D32">
              <w:rPr>
                <w:bCs/>
              </w:rPr>
              <w:t>1</w:t>
            </w:r>
          </w:p>
        </w:tc>
        <w:tc>
          <w:tcPr>
            <w:tcW w:w="1134" w:type="dxa"/>
          </w:tcPr>
          <w:p w:rsidR="00865EB5" w:rsidRPr="00B1459A" w:rsidRDefault="00865EB5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865EB5" w:rsidRPr="00B1459A" w:rsidTr="003A6E9F">
        <w:trPr>
          <w:trHeight w:val="245"/>
        </w:trPr>
        <w:tc>
          <w:tcPr>
            <w:tcW w:w="675" w:type="dxa"/>
          </w:tcPr>
          <w:p w:rsidR="00865EB5" w:rsidRPr="00B1459A" w:rsidRDefault="00865EB5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21</w:t>
            </w:r>
          </w:p>
        </w:tc>
        <w:tc>
          <w:tcPr>
            <w:tcW w:w="6663" w:type="dxa"/>
          </w:tcPr>
          <w:p w:rsidR="00865EB5" w:rsidRDefault="00865EB5" w:rsidP="003A6E9F">
            <w:pPr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Грамматика в  текстах. Популярность Франции среди иностранных туристов.</w:t>
            </w:r>
          </w:p>
        </w:tc>
        <w:tc>
          <w:tcPr>
            <w:tcW w:w="1134" w:type="dxa"/>
          </w:tcPr>
          <w:p w:rsidR="00865EB5" w:rsidRDefault="00865EB5">
            <w:r w:rsidRPr="00A57D32">
              <w:rPr>
                <w:bCs/>
              </w:rPr>
              <w:t>1</w:t>
            </w:r>
          </w:p>
        </w:tc>
        <w:tc>
          <w:tcPr>
            <w:tcW w:w="1134" w:type="dxa"/>
          </w:tcPr>
          <w:p w:rsidR="00865EB5" w:rsidRPr="00B1459A" w:rsidRDefault="00865EB5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865EB5" w:rsidRPr="00B1459A" w:rsidTr="003A6E9F">
        <w:trPr>
          <w:trHeight w:val="245"/>
        </w:trPr>
        <w:tc>
          <w:tcPr>
            <w:tcW w:w="675" w:type="dxa"/>
          </w:tcPr>
          <w:p w:rsidR="00865EB5" w:rsidRPr="00B1459A" w:rsidRDefault="00865EB5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lastRenderedPageBreak/>
              <w:t>22</w:t>
            </w:r>
          </w:p>
        </w:tc>
        <w:tc>
          <w:tcPr>
            <w:tcW w:w="6663" w:type="dxa"/>
          </w:tcPr>
          <w:p w:rsidR="00865EB5" w:rsidRDefault="00865EB5" w:rsidP="003A6E9F">
            <w:pPr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Бретань  –  французский регион. Основные достопримечательности. </w:t>
            </w:r>
          </w:p>
        </w:tc>
        <w:tc>
          <w:tcPr>
            <w:tcW w:w="1134" w:type="dxa"/>
          </w:tcPr>
          <w:p w:rsidR="00865EB5" w:rsidRDefault="00865EB5">
            <w:r w:rsidRPr="00A57D32">
              <w:rPr>
                <w:bCs/>
              </w:rPr>
              <w:t>1</w:t>
            </w:r>
          </w:p>
        </w:tc>
        <w:tc>
          <w:tcPr>
            <w:tcW w:w="1134" w:type="dxa"/>
          </w:tcPr>
          <w:p w:rsidR="00865EB5" w:rsidRPr="00B1459A" w:rsidRDefault="00865EB5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865EB5" w:rsidRPr="00B1459A" w:rsidTr="003A6E9F">
        <w:trPr>
          <w:trHeight w:val="245"/>
        </w:trPr>
        <w:tc>
          <w:tcPr>
            <w:tcW w:w="675" w:type="dxa"/>
          </w:tcPr>
          <w:p w:rsidR="00865EB5" w:rsidRPr="00B1459A" w:rsidRDefault="00865EB5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23</w:t>
            </w:r>
          </w:p>
        </w:tc>
        <w:tc>
          <w:tcPr>
            <w:tcW w:w="6663" w:type="dxa"/>
          </w:tcPr>
          <w:p w:rsidR="00865EB5" w:rsidRDefault="00865EB5" w:rsidP="003A6E9F">
            <w:pPr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Как подготовиться к путешествию (заказ билетов, бронирование номера в отеле и т. д.). </w:t>
            </w:r>
          </w:p>
        </w:tc>
        <w:tc>
          <w:tcPr>
            <w:tcW w:w="1134" w:type="dxa"/>
          </w:tcPr>
          <w:p w:rsidR="00865EB5" w:rsidRDefault="00865EB5">
            <w:r w:rsidRPr="00A57D32">
              <w:rPr>
                <w:bCs/>
              </w:rPr>
              <w:t>1</w:t>
            </w:r>
          </w:p>
        </w:tc>
        <w:tc>
          <w:tcPr>
            <w:tcW w:w="1134" w:type="dxa"/>
          </w:tcPr>
          <w:p w:rsidR="00865EB5" w:rsidRPr="00B1459A" w:rsidRDefault="00865EB5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865EB5" w:rsidRPr="00B1459A" w:rsidTr="003A6E9F">
        <w:trPr>
          <w:trHeight w:val="245"/>
        </w:trPr>
        <w:tc>
          <w:tcPr>
            <w:tcW w:w="675" w:type="dxa"/>
          </w:tcPr>
          <w:p w:rsidR="00865EB5" w:rsidRPr="00B1459A" w:rsidRDefault="00865EB5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24</w:t>
            </w:r>
          </w:p>
        </w:tc>
        <w:tc>
          <w:tcPr>
            <w:tcW w:w="6663" w:type="dxa"/>
          </w:tcPr>
          <w:p w:rsidR="00865EB5" w:rsidRDefault="00865EB5" w:rsidP="003A6E9F">
            <w:pPr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Систематизация навыков говорения </w:t>
            </w:r>
          </w:p>
        </w:tc>
        <w:tc>
          <w:tcPr>
            <w:tcW w:w="1134" w:type="dxa"/>
          </w:tcPr>
          <w:p w:rsidR="00865EB5" w:rsidRDefault="00865EB5">
            <w:r w:rsidRPr="00A57D32">
              <w:rPr>
                <w:bCs/>
              </w:rPr>
              <w:t>1</w:t>
            </w:r>
          </w:p>
        </w:tc>
        <w:tc>
          <w:tcPr>
            <w:tcW w:w="1134" w:type="dxa"/>
          </w:tcPr>
          <w:p w:rsidR="00865EB5" w:rsidRPr="00B1459A" w:rsidRDefault="00865EB5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865EB5" w:rsidRPr="00B1459A" w:rsidTr="003A6E9F">
        <w:trPr>
          <w:trHeight w:val="245"/>
        </w:trPr>
        <w:tc>
          <w:tcPr>
            <w:tcW w:w="675" w:type="dxa"/>
          </w:tcPr>
          <w:p w:rsidR="00865EB5" w:rsidRPr="00B1459A" w:rsidRDefault="00865EB5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6663" w:type="dxa"/>
          </w:tcPr>
          <w:p w:rsidR="00865EB5" w:rsidRDefault="00865EB5" w:rsidP="003A6E9F">
            <w:pPr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Тома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Дютрон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—  французский музыкант, певец и актёр</w:t>
            </w:r>
          </w:p>
        </w:tc>
        <w:tc>
          <w:tcPr>
            <w:tcW w:w="1134" w:type="dxa"/>
          </w:tcPr>
          <w:p w:rsidR="00865EB5" w:rsidRDefault="00865EB5">
            <w:r w:rsidRPr="00A57D32">
              <w:rPr>
                <w:bCs/>
              </w:rPr>
              <w:t>1</w:t>
            </w:r>
          </w:p>
        </w:tc>
        <w:tc>
          <w:tcPr>
            <w:tcW w:w="1134" w:type="dxa"/>
          </w:tcPr>
          <w:p w:rsidR="00865EB5" w:rsidRPr="00B1459A" w:rsidRDefault="00865EB5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865EB5" w:rsidRPr="00B1459A" w:rsidTr="003A6E9F">
        <w:trPr>
          <w:trHeight w:val="245"/>
        </w:trPr>
        <w:tc>
          <w:tcPr>
            <w:tcW w:w="675" w:type="dxa"/>
          </w:tcPr>
          <w:p w:rsidR="00865EB5" w:rsidRPr="00B1459A" w:rsidRDefault="00865EB5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26</w:t>
            </w:r>
          </w:p>
        </w:tc>
        <w:tc>
          <w:tcPr>
            <w:tcW w:w="6663" w:type="dxa"/>
          </w:tcPr>
          <w:p w:rsidR="00865EB5" w:rsidRDefault="00865EB5" w:rsidP="003A6E9F">
            <w:pPr>
              <w:rPr>
                <w:rFonts w:ascii="Times New Roman" w:hAnsi="Times New Roman"/>
                <w:color w:val="000000"/>
                <w:szCs w:val="24"/>
              </w:rPr>
            </w:pPr>
            <w:r w:rsidRPr="00AF247C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Путешествие»</w:t>
            </w:r>
          </w:p>
        </w:tc>
        <w:tc>
          <w:tcPr>
            <w:tcW w:w="1134" w:type="dxa"/>
          </w:tcPr>
          <w:p w:rsidR="00865EB5" w:rsidRDefault="00865EB5">
            <w:r w:rsidRPr="00A57D32">
              <w:rPr>
                <w:bCs/>
              </w:rPr>
              <w:t>1</w:t>
            </w:r>
          </w:p>
        </w:tc>
        <w:tc>
          <w:tcPr>
            <w:tcW w:w="1134" w:type="dxa"/>
          </w:tcPr>
          <w:p w:rsidR="00865EB5" w:rsidRPr="00B1459A" w:rsidRDefault="00865EB5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3A6E9F" w:rsidRPr="00B1459A" w:rsidTr="003A6E9F">
        <w:trPr>
          <w:trHeight w:val="245"/>
        </w:trPr>
        <w:tc>
          <w:tcPr>
            <w:tcW w:w="9606" w:type="dxa"/>
            <w:gridSpan w:val="4"/>
          </w:tcPr>
          <w:p w:rsidR="003A6E9F" w:rsidRPr="00B1459A" w:rsidRDefault="00865EB5" w:rsidP="00865EB5">
            <w:pPr>
              <w:pStyle w:val="Default"/>
              <w:jc w:val="center"/>
              <w:rPr>
                <w:b/>
                <w:bCs/>
              </w:rPr>
            </w:pPr>
            <w:proofErr w:type="spellStart"/>
            <w:r w:rsidRPr="00580BB2">
              <w:rPr>
                <w:rFonts w:eastAsia="Times New Roman"/>
                <w:b/>
                <w:lang w:eastAsia="ru-RU"/>
              </w:rPr>
              <w:t>Unite</w:t>
            </w:r>
            <w:proofErr w:type="spellEnd"/>
            <w:r>
              <w:rPr>
                <w:rFonts w:eastAsia="Times New Roman"/>
                <w:b/>
                <w:lang w:eastAsia="ru-RU"/>
              </w:rPr>
              <w:t xml:space="preserve"> 4</w:t>
            </w:r>
          </w:p>
        </w:tc>
      </w:tr>
      <w:tr w:rsidR="00865EB5" w:rsidRPr="00B1459A" w:rsidTr="003A6E9F">
        <w:trPr>
          <w:trHeight w:val="245"/>
        </w:trPr>
        <w:tc>
          <w:tcPr>
            <w:tcW w:w="675" w:type="dxa"/>
          </w:tcPr>
          <w:p w:rsidR="00865EB5" w:rsidRPr="00B1459A" w:rsidRDefault="00865EB5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27</w:t>
            </w:r>
          </w:p>
        </w:tc>
        <w:tc>
          <w:tcPr>
            <w:tcW w:w="6663" w:type="dxa"/>
          </w:tcPr>
          <w:p w:rsidR="00865EB5" w:rsidRDefault="00865EB5" w:rsidP="003A6E9F">
            <w:pPr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Самые популярные туристические направления для французов и россиян. </w:t>
            </w:r>
          </w:p>
        </w:tc>
        <w:tc>
          <w:tcPr>
            <w:tcW w:w="1134" w:type="dxa"/>
          </w:tcPr>
          <w:p w:rsidR="00865EB5" w:rsidRDefault="00865EB5">
            <w:r w:rsidRPr="006714CD">
              <w:rPr>
                <w:bCs/>
              </w:rPr>
              <w:t>1</w:t>
            </w:r>
          </w:p>
        </w:tc>
        <w:tc>
          <w:tcPr>
            <w:tcW w:w="1134" w:type="dxa"/>
          </w:tcPr>
          <w:p w:rsidR="00865EB5" w:rsidRPr="00B1459A" w:rsidRDefault="00865EB5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865EB5" w:rsidRPr="00B1459A" w:rsidTr="003A6E9F">
        <w:trPr>
          <w:trHeight w:val="245"/>
        </w:trPr>
        <w:tc>
          <w:tcPr>
            <w:tcW w:w="675" w:type="dxa"/>
          </w:tcPr>
          <w:p w:rsidR="00865EB5" w:rsidRPr="00B1459A" w:rsidRDefault="00865EB5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28</w:t>
            </w:r>
          </w:p>
        </w:tc>
        <w:tc>
          <w:tcPr>
            <w:tcW w:w="6663" w:type="dxa"/>
          </w:tcPr>
          <w:p w:rsidR="00865EB5" w:rsidRDefault="00865EB5" w:rsidP="003A6E9F">
            <w:pPr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Лувр. Тематическая лексика </w:t>
            </w:r>
          </w:p>
        </w:tc>
        <w:tc>
          <w:tcPr>
            <w:tcW w:w="1134" w:type="dxa"/>
          </w:tcPr>
          <w:p w:rsidR="00865EB5" w:rsidRDefault="00865EB5">
            <w:r w:rsidRPr="006714CD">
              <w:rPr>
                <w:bCs/>
              </w:rPr>
              <w:t>1</w:t>
            </w:r>
          </w:p>
        </w:tc>
        <w:tc>
          <w:tcPr>
            <w:tcW w:w="1134" w:type="dxa"/>
          </w:tcPr>
          <w:p w:rsidR="00865EB5" w:rsidRPr="00B1459A" w:rsidRDefault="00865EB5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865EB5" w:rsidRPr="00B1459A" w:rsidTr="003A6E9F">
        <w:trPr>
          <w:trHeight w:val="245"/>
        </w:trPr>
        <w:tc>
          <w:tcPr>
            <w:tcW w:w="675" w:type="dxa"/>
          </w:tcPr>
          <w:p w:rsidR="00865EB5" w:rsidRPr="00B1459A" w:rsidRDefault="00865EB5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29</w:t>
            </w:r>
          </w:p>
        </w:tc>
        <w:tc>
          <w:tcPr>
            <w:tcW w:w="6663" w:type="dxa"/>
          </w:tcPr>
          <w:p w:rsidR="00865EB5" w:rsidRDefault="00865EB5" w:rsidP="003A6E9F">
            <w:pPr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Виртуальное путешествие на Елисейские поля. Контроль лексико-грамматических навыков</w:t>
            </w:r>
          </w:p>
        </w:tc>
        <w:tc>
          <w:tcPr>
            <w:tcW w:w="1134" w:type="dxa"/>
          </w:tcPr>
          <w:p w:rsidR="00865EB5" w:rsidRDefault="00865EB5">
            <w:r w:rsidRPr="006714CD">
              <w:rPr>
                <w:bCs/>
              </w:rPr>
              <w:t>1</w:t>
            </w:r>
          </w:p>
        </w:tc>
        <w:tc>
          <w:tcPr>
            <w:tcW w:w="1134" w:type="dxa"/>
          </w:tcPr>
          <w:p w:rsidR="00865EB5" w:rsidRPr="00B1459A" w:rsidRDefault="00865EB5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865EB5" w:rsidRPr="00B1459A" w:rsidTr="003A6E9F">
        <w:trPr>
          <w:trHeight w:val="245"/>
        </w:trPr>
        <w:tc>
          <w:tcPr>
            <w:tcW w:w="675" w:type="dxa"/>
          </w:tcPr>
          <w:p w:rsidR="00865EB5" w:rsidRPr="00B1459A" w:rsidRDefault="00865EB5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6663" w:type="dxa"/>
          </w:tcPr>
          <w:p w:rsidR="00865EB5" w:rsidRDefault="00865EB5" w:rsidP="003A6E9F">
            <w:pPr>
              <w:pStyle w:val="a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Форум путешественников</w:t>
            </w:r>
          </w:p>
        </w:tc>
        <w:tc>
          <w:tcPr>
            <w:tcW w:w="1134" w:type="dxa"/>
          </w:tcPr>
          <w:p w:rsidR="00865EB5" w:rsidRDefault="00865EB5">
            <w:r w:rsidRPr="006714CD">
              <w:rPr>
                <w:bCs/>
              </w:rPr>
              <w:t>1</w:t>
            </w:r>
          </w:p>
        </w:tc>
        <w:tc>
          <w:tcPr>
            <w:tcW w:w="1134" w:type="dxa"/>
          </w:tcPr>
          <w:p w:rsidR="00865EB5" w:rsidRPr="00B1459A" w:rsidRDefault="00865EB5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865EB5" w:rsidRPr="00B1459A" w:rsidTr="003A6E9F">
        <w:trPr>
          <w:trHeight w:val="245"/>
        </w:trPr>
        <w:tc>
          <w:tcPr>
            <w:tcW w:w="675" w:type="dxa"/>
          </w:tcPr>
          <w:p w:rsidR="00865EB5" w:rsidRPr="00B1459A" w:rsidRDefault="00865EB5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31</w:t>
            </w:r>
          </w:p>
        </w:tc>
        <w:tc>
          <w:tcPr>
            <w:tcW w:w="6663" w:type="dxa"/>
          </w:tcPr>
          <w:p w:rsidR="00865EB5" w:rsidRDefault="00865EB5" w:rsidP="003A6E9F">
            <w:pPr>
              <w:pStyle w:val="a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Виды транспорта (самолёт, теплоход, машина, велосипед…).</w:t>
            </w:r>
          </w:p>
        </w:tc>
        <w:tc>
          <w:tcPr>
            <w:tcW w:w="1134" w:type="dxa"/>
          </w:tcPr>
          <w:p w:rsidR="00865EB5" w:rsidRDefault="00865EB5">
            <w:r w:rsidRPr="006714CD">
              <w:rPr>
                <w:bCs/>
              </w:rPr>
              <w:t>1</w:t>
            </w:r>
          </w:p>
        </w:tc>
        <w:tc>
          <w:tcPr>
            <w:tcW w:w="1134" w:type="dxa"/>
          </w:tcPr>
          <w:p w:rsidR="00865EB5" w:rsidRPr="00B1459A" w:rsidRDefault="00865EB5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865EB5" w:rsidRPr="00B1459A" w:rsidTr="003A6E9F">
        <w:trPr>
          <w:trHeight w:val="245"/>
        </w:trPr>
        <w:tc>
          <w:tcPr>
            <w:tcW w:w="675" w:type="dxa"/>
          </w:tcPr>
          <w:p w:rsidR="00865EB5" w:rsidRPr="00B1459A" w:rsidRDefault="00865EB5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32</w:t>
            </w:r>
          </w:p>
        </w:tc>
        <w:tc>
          <w:tcPr>
            <w:tcW w:w="6663" w:type="dxa"/>
          </w:tcPr>
          <w:p w:rsidR="00865EB5" w:rsidRDefault="00865EB5" w:rsidP="003A6E9F">
            <w:pPr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Лучший способ передвижения для путешествия по Франции</w:t>
            </w:r>
          </w:p>
        </w:tc>
        <w:tc>
          <w:tcPr>
            <w:tcW w:w="1134" w:type="dxa"/>
          </w:tcPr>
          <w:p w:rsidR="00865EB5" w:rsidRDefault="00865EB5">
            <w:r w:rsidRPr="006714CD">
              <w:rPr>
                <w:bCs/>
              </w:rPr>
              <w:t>1</w:t>
            </w:r>
          </w:p>
        </w:tc>
        <w:tc>
          <w:tcPr>
            <w:tcW w:w="1134" w:type="dxa"/>
          </w:tcPr>
          <w:p w:rsidR="00865EB5" w:rsidRPr="00B1459A" w:rsidRDefault="00865EB5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865EB5" w:rsidRPr="00B1459A" w:rsidTr="003A6E9F">
        <w:trPr>
          <w:trHeight w:val="245"/>
        </w:trPr>
        <w:tc>
          <w:tcPr>
            <w:tcW w:w="675" w:type="dxa"/>
          </w:tcPr>
          <w:p w:rsidR="00865EB5" w:rsidRPr="00B1459A" w:rsidRDefault="00865EB5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33</w:t>
            </w:r>
          </w:p>
        </w:tc>
        <w:tc>
          <w:tcPr>
            <w:tcW w:w="6663" w:type="dxa"/>
          </w:tcPr>
          <w:p w:rsidR="00865EB5" w:rsidRPr="00865EB5" w:rsidRDefault="00865EB5" w:rsidP="003A6E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5EB5"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 «Франция»</w:t>
            </w:r>
          </w:p>
        </w:tc>
        <w:tc>
          <w:tcPr>
            <w:tcW w:w="1134" w:type="dxa"/>
          </w:tcPr>
          <w:p w:rsidR="00865EB5" w:rsidRDefault="00865EB5">
            <w:r w:rsidRPr="006714CD">
              <w:rPr>
                <w:bCs/>
              </w:rPr>
              <w:t>1</w:t>
            </w:r>
          </w:p>
        </w:tc>
        <w:tc>
          <w:tcPr>
            <w:tcW w:w="1134" w:type="dxa"/>
          </w:tcPr>
          <w:p w:rsidR="00865EB5" w:rsidRPr="00B1459A" w:rsidRDefault="00865EB5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865EB5" w:rsidRPr="00B1459A" w:rsidTr="003A6E9F">
        <w:trPr>
          <w:trHeight w:val="245"/>
        </w:trPr>
        <w:tc>
          <w:tcPr>
            <w:tcW w:w="675" w:type="dxa"/>
          </w:tcPr>
          <w:p w:rsidR="00865EB5" w:rsidRPr="00B1459A" w:rsidRDefault="00865EB5" w:rsidP="003A6E9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6663" w:type="dxa"/>
          </w:tcPr>
          <w:p w:rsidR="00865EB5" w:rsidRDefault="00865EB5" w:rsidP="003A6E9F">
            <w:pPr>
              <w:rPr>
                <w:rFonts w:ascii="Times New Roman" w:hAnsi="Times New Roman"/>
                <w:color w:val="000000"/>
                <w:szCs w:val="24"/>
              </w:rPr>
            </w:pPr>
            <w:r w:rsidRPr="00865EB5">
              <w:rPr>
                <w:rFonts w:ascii="Times New Roman" w:hAnsi="Times New Roman"/>
                <w:color w:val="000000"/>
                <w:sz w:val="24"/>
                <w:szCs w:val="24"/>
              </w:rPr>
              <w:t>Проектная работа «Я выбираю транспорт для путешествия»</w:t>
            </w:r>
          </w:p>
        </w:tc>
        <w:tc>
          <w:tcPr>
            <w:tcW w:w="1134" w:type="dxa"/>
          </w:tcPr>
          <w:p w:rsidR="00865EB5" w:rsidRDefault="00865EB5">
            <w:r w:rsidRPr="006714CD">
              <w:rPr>
                <w:bCs/>
              </w:rPr>
              <w:t>1</w:t>
            </w:r>
          </w:p>
        </w:tc>
        <w:tc>
          <w:tcPr>
            <w:tcW w:w="1134" w:type="dxa"/>
          </w:tcPr>
          <w:p w:rsidR="00865EB5" w:rsidRPr="00B1459A" w:rsidRDefault="00865EB5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</w:tbl>
    <w:p w:rsidR="00AF247C" w:rsidRDefault="00AF247C" w:rsidP="00AF247C">
      <w:pPr>
        <w:jc w:val="both"/>
      </w:pPr>
    </w:p>
    <w:p w:rsidR="00AF247C" w:rsidRDefault="00AF247C" w:rsidP="00AF247C">
      <w:pPr>
        <w:jc w:val="both"/>
      </w:pPr>
    </w:p>
    <w:p w:rsidR="00AF247C" w:rsidRDefault="00AF247C" w:rsidP="00AF247C">
      <w:pPr>
        <w:jc w:val="both"/>
      </w:pPr>
    </w:p>
    <w:p w:rsidR="00AF247C" w:rsidRDefault="00AF247C" w:rsidP="00AF247C">
      <w:pPr>
        <w:jc w:val="both"/>
      </w:pPr>
    </w:p>
    <w:p w:rsidR="00AF247C" w:rsidRPr="003346D7" w:rsidRDefault="00AF247C" w:rsidP="00AF247C">
      <w:pPr>
        <w:pStyle w:val="Default"/>
        <w:jc w:val="center"/>
        <w:rPr>
          <w:b/>
          <w:bCs/>
          <w:color w:val="auto"/>
        </w:rPr>
      </w:pPr>
      <w:r w:rsidRPr="003346D7">
        <w:rPr>
          <w:b/>
          <w:bCs/>
          <w:color w:val="auto"/>
        </w:rPr>
        <w:t>ТЕМАТИЧЕСКОЕ ПЛАНИРОВАНИЕ</w:t>
      </w:r>
    </w:p>
    <w:p w:rsidR="00AF247C" w:rsidRPr="003346D7" w:rsidRDefault="0092288D" w:rsidP="00AF247C">
      <w:pPr>
        <w:pStyle w:val="Default"/>
        <w:jc w:val="center"/>
        <w:rPr>
          <w:color w:val="auto"/>
        </w:rPr>
      </w:pPr>
      <w:r>
        <w:rPr>
          <w:b/>
          <w:bCs/>
          <w:color w:val="auto"/>
        </w:rPr>
        <w:t>9</w:t>
      </w:r>
      <w:r w:rsidR="00AF247C" w:rsidRPr="003346D7">
        <w:rPr>
          <w:b/>
          <w:bCs/>
          <w:color w:val="auto"/>
        </w:rPr>
        <w:t xml:space="preserve"> КЛАСС</w:t>
      </w:r>
    </w:p>
    <w:p w:rsidR="00AF247C" w:rsidRDefault="00AF247C" w:rsidP="00AF247C">
      <w:pPr>
        <w:jc w:val="both"/>
        <w:outlineLvl w:val="1"/>
        <w:rPr>
          <w:rFonts w:ascii="Times New Roman" w:hAnsi="Times New Roman"/>
          <w:sz w:val="24"/>
          <w:szCs w:val="24"/>
        </w:rPr>
      </w:pPr>
    </w:p>
    <w:p w:rsidR="00AF247C" w:rsidRDefault="00AF247C" w:rsidP="00AF247C">
      <w:pPr>
        <w:jc w:val="both"/>
      </w:pPr>
    </w:p>
    <w:tbl>
      <w:tblPr>
        <w:tblStyle w:val="a3"/>
        <w:tblW w:w="9606" w:type="dxa"/>
        <w:tblLayout w:type="fixed"/>
        <w:tblLook w:val="0000"/>
      </w:tblPr>
      <w:tblGrid>
        <w:gridCol w:w="675"/>
        <w:gridCol w:w="6663"/>
        <w:gridCol w:w="1134"/>
        <w:gridCol w:w="1134"/>
      </w:tblGrid>
      <w:tr w:rsidR="00AF247C" w:rsidRPr="003346D7" w:rsidTr="003A6E9F">
        <w:trPr>
          <w:trHeight w:val="245"/>
        </w:trPr>
        <w:tc>
          <w:tcPr>
            <w:tcW w:w="675" w:type="dxa"/>
          </w:tcPr>
          <w:p w:rsidR="00AF247C" w:rsidRPr="003346D7" w:rsidRDefault="00AF247C" w:rsidP="003A6E9F">
            <w:pPr>
              <w:pStyle w:val="Default"/>
              <w:jc w:val="both"/>
            </w:pPr>
            <w:r w:rsidRPr="003346D7">
              <w:rPr>
                <w:b/>
                <w:bCs/>
              </w:rPr>
              <w:t xml:space="preserve">№ урока </w:t>
            </w:r>
          </w:p>
        </w:tc>
        <w:tc>
          <w:tcPr>
            <w:tcW w:w="6663" w:type="dxa"/>
          </w:tcPr>
          <w:p w:rsidR="00AF247C" w:rsidRPr="003346D7" w:rsidRDefault="00AF247C" w:rsidP="003A6E9F">
            <w:pPr>
              <w:pStyle w:val="Default"/>
              <w:jc w:val="center"/>
            </w:pPr>
            <w:r w:rsidRPr="003346D7">
              <w:rPr>
                <w:b/>
                <w:bCs/>
              </w:rPr>
              <w:t>Тема</w:t>
            </w:r>
          </w:p>
        </w:tc>
        <w:tc>
          <w:tcPr>
            <w:tcW w:w="1134" w:type="dxa"/>
          </w:tcPr>
          <w:p w:rsidR="00AF247C" w:rsidRPr="003346D7" w:rsidRDefault="00AF247C" w:rsidP="003A6E9F">
            <w:pPr>
              <w:pStyle w:val="Default"/>
              <w:jc w:val="both"/>
            </w:pPr>
            <w:r w:rsidRPr="003346D7">
              <w:rPr>
                <w:b/>
                <w:bCs/>
              </w:rPr>
              <w:t xml:space="preserve">Кол-во часов </w:t>
            </w:r>
          </w:p>
        </w:tc>
        <w:tc>
          <w:tcPr>
            <w:tcW w:w="1134" w:type="dxa"/>
          </w:tcPr>
          <w:p w:rsidR="00AF247C" w:rsidRPr="003346D7" w:rsidRDefault="00AF247C" w:rsidP="003A6E9F">
            <w:pPr>
              <w:pStyle w:val="Default"/>
              <w:jc w:val="both"/>
              <w:rPr>
                <w:b/>
                <w:bCs/>
              </w:rPr>
            </w:pPr>
            <w:r w:rsidRPr="003346D7">
              <w:rPr>
                <w:b/>
                <w:bCs/>
              </w:rPr>
              <w:t xml:space="preserve">Примечание </w:t>
            </w:r>
          </w:p>
        </w:tc>
      </w:tr>
      <w:tr w:rsidR="00AF247C" w:rsidRPr="00B1459A" w:rsidTr="003A6E9F">
        <w:trPr>
          <w:trHeight w:val="245"/>
        </w:trPr>
        <w:tc>
          <w:tcPr>
            <w:tcW w:w="9606" w:type="dxa"/>
            <w:gridSpan w:val="4"/>
          </w:tcPr>
          <w:p w:rsidR="00AF247C" w:rsidRPr="00580BB2" w:rsidRDefault="00AF247C" w:rsidP="003A6E9F">
            <w:pPr>
              <w:spacing w:after="10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80B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Unite</w:t>
            </w:r>
            <w:proofErr w:type="spellEnd"/>
            <w:r w:rsidRPr="00580B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1.</w:t>
            </w:r>
          </w:p>
        </w:tc>
      </w:tr>
      <w:tr w:rsidR="00865EB5" w:rsidRPr="000A10D9" w:rsidTr="003A6E9F">
        <w:trPr>
          <w:trHeight w:val="245"/>
        </w:trPr>
        <w:tc>
          <w:tcPr>
            <w:tcW w:w="675" w:type="dxa"/>
          </w:tcPr>
          <w:p w:rsidR="00865EB5" w:rsidRPr="000A10D9" w:rsidRDefault="00865EB5" w:rsidP="003A6E9F">
            <w:pPr>
              <w:pStyle w:val="Default"/>
              <w:jc w:val="both"/>
              <w:rPr>
                <w:bCs/>
              </w:rPr>
            </w:pPr>
            <w:r w:rsidRPr="000A10D9">
              <w:rPr>
                <w:bCs/>
              </w:rPr>
              <w:t>1</w:t>
            </w:r>
          </w:p>
        </w:tc>
        <w:tc>
          <w:tcPr>
            <w:tcW w:w="6663" w:type="dxa"/>
          </w:tcPr>
          <w:p w:rsidR="00865EB5" w:rsidRPr="000A10D9" w:rsidRDefault="00865EB5" w:rsidP="000339D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0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Спряжение глаголов в </w:t>
            </w:r>
            <w:proofErr w:type="spellStart"/>
            <w:r w:rsidRPr="000A10D9">
              <w:rPr>
                <w:rFonts w:ascii="Times New Roman" w:hAnsi="Times New Roman"/>
                <w:color w:val="000000"/>
                <w:sz w:val="24"/>
                <w:szCs w:val="24"/>
              </w:rPr>
              <w:t>futur</w:t>
            </w:r>
            <w:proofErr w:type="spellEnd"/>
            <w:r w:rsidRPr="000A10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10D9">
              <w:rPr>
                <w:rFonts w:ascii="Times New Roman" w:hAnsi="Times New Roman"/>
                <w:color w:val="000000"/>
                <w:sz w:val="24"/>
                <w:szCs w:val="24"/>
              </w:rPr>
              <w:t>simple</w:t>
            </w:r>
            <w:proofErr w:type="spellEnd"/>
          </w:p>
        </w:tc>
        <w:tc>
          <w:tcPr>
            <w:tcW w:w="1134" w:type="dxa"/>
          </w:tcPr>
          <w:p w:rsidR="00865EB5" w:rsidRPr="000A10D9" w:rsidRDefault="00865EB5" w:rsidP="003A6E9F">
            <w:pPr>
              <w:pStyle w:val="Default"/>
              <w:jc w:val="both"/>
              <w:rPr>
                <w:bCs/>
              </w:rPr>
            </w:pPr>
            <w:r w:rsidRPr="000A10D9">
              <w:rPr>
                <w:bCs/>
              </w:rPr>
              <w:t>1</w:t>
            </w:r>
          </w:p>
        </w:tc>
        <w:tc>
          <w:tcPr>
            <w:tcW w:w="1134" w:type="dxa"/>
          </w:tcPr>
          <w:p w:rsidR="00865EB5" w:rsidRPr="000A10D9" w:rsidRDefault="00865EB5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865EB5" w:rsidRPr="000A10D9" w:rsidTr="003A6E9F">
        <w:trPr>
          <w:trHeight w:val="245"/>
        </w:trPr>
        <w:tc>
          <w:tcPr>
            <w:tcW w:w="675" w:type="dxa"/>
          </w:tcPr>
          <w:p w:rsidR="00865EB5" w:rsidRPr="000A10D9" w:rsidRDefault="00865EB5" w:rsidP="003A6E9F">
            <w:pPr>
              <w:pStyle w:val="Default"/>
              <w:jc w:val="both"/>
              <w:rPr>
                <w:bCs/>
              </w:rPr>
            </w:pPr>
            <w:r w:rsidRPr="000A10D9">
              <w:rPr>
                <w:bCs/>
              </w:rPr>
              <w:t>2</w:t>
            </w:r>
          </w:p>
        </w:tc>
        <w:tc>
          <w:tcPr>
            <w:tcW w:w="6663" w:type="dxa"/>
          </w:tcPr>
          <w:p w:rsidR="00865EB5" w:rsidRPr="000A10D9" w:rsidRDefault="00865EB5" w:rsidP="000339D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0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Употребление времён изъявительного наклонения в условных придаточных предложениях с союзом </w:t>
            </w:r>
            <w:proofErr w:type="spellStart"/>
            <w:r w:rsidRPr="000A10D9">
              <w:rPr>
                <w:rFonts w:ascii="Times New Roman" w:hAnsi="Times New Roman"/>
                <w:color w:val="000000"/>
                <w:sz w:val="24"/>
                <w:szCs w:val="24"/>
              </w:rPr>
              <w:t>si</w:t>
            </w:r>
            <w:proofErr w:type="spellEnd"/>
          </w:p>
        </w:tc>
        <w:tc>
          <w:tcPr>
            <w:tcW w:w="1134" w:type="dxa"/>
          </w:tcPr>
          <w:p w:rsidR="00865EB5" w:rsidRPr="000A10D9" w:rsidRDefault="00865EB5" w:rsidP="003A6E9F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1134" w:type="dxa"/>
          </w:tcPr>
          <w:p w:rsidR="00865EB5" w:rsidRPr="000A10D9" w:rsidRDefault="00865EB5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865EB5" w:rsidRPr="000A10D9" w:rsidTr="003A6E9F">
        <w:trPr>
          <w:trHeight w:val="245"/>
        </w:trPr>
        <w:tc>
          <w:tcPr>
            <w:tcW w:w="675" w:type="dxa"/>
          </w:tcPr>
          <w:p w:rsidR="00865EB5" w:rsidRPr="000A10D9" w:rsidRDefault="00865EB5" w:rsidP="003A6E9F">
            <w:pPr>
              <w:pStyle w:val="Default"/>
              <w:jc w:val="both"/>
              <w:rPr>
                <w:bCs/>
              </w:rPr>
            </w:pPr>
            <w:r w:rsidRPr="000A10D9">
              <w:rPr>
                <w:bCs/>
              </w:rPr>
              <w:t>3</w:t>
            </w:r>
          </w:p>
        </w:tc>
        <w:tc>
          <w:tcPr>
            <w:tcW w:w="6663" w:type="dxa"/>
          </w:tcPr>
          <w:p w:rsidR="00865EB5" w:rsidRPr="000A10D9" w:rsidRDefault="00865EB5" w:rsidP="000339D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0D9">
              <w:rPr>
                <w:rFonts w:ascii="Times New Roman" w:hAnsi="Times New Roman"/>
                <w:color w:val="000000"/>
                <w:sz w:val="24"/>
                <w:szCs w:val="24"/>
              </w:rPr>
              <w:t>Употребление деепричастия (</w:t>
            </w:r>
            <w:proofErr w:type="spellStart"/>
            <w:r w:rsidRPr="000A10D9">
              <w:rPr>
                <w:rFonts w:ascii="Times New Roman" w:hAnsi="Times New Roman"/>
                <w:color w:val="000000"/>
                <w:sz w:val="24"/>
                <w:szCs w:val="24"/>
              </w:rPr>
              <w:t>gérondif</w:t>
            </w:r>
            <w:proofErr w:type="spellEnd"/>
            <w:r w:rsidRPr="000A10D9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865EB5" w:rsidRPr="000A10D9" w:rsidRDefault="00865EB5" w:rsidP="003A6E9F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1134" w:type="dxa"/>
          </w:tcPr>
          <w:p w:rsidR="00865EB5" w:rsidRPr="000A10D9" w:rsidRDefault="00865EB5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0A10D9" w:rsidRPr="000A10D9" w:rsidTr="003A6E9F">
        <w:trPr>
          <w:trHeight w:val="245"/>
        </w:trPr>
        <w:tc>
          <w:tcPr>
            <w:tcW w:w="675" w:type="dxa"/>
          </w:tcPr>
          <w:p w:rsidR="000A10D9" w:rsidRPr="000A10D9" w:rsidRDefault="000A10D9" w:rsidP="003A6E9F">
            <w:pPr>
              <w:pStyle w:val="Default"/>
              <w:jc w:val="both"/>
              <w:rPr>
                <w:bCs/>
              </w:rPr>
            </w:pPr>
            <w:r w:rsidRPr="000A10D9">
              <w:rPr>
                <w:bCs/>
              </w:rPr>
              <w:t>4</w:t>
            </w:r>
          </w:p>
        </w:tc>
        <w:tc>
          <w:tcPr>
            <w:tcW w:w="6663" w:type="dxa"/>
          </w:tcPr>
          <w:p w:rsidR="000A10D9" w:rsidRPr="000A10D9" w:rsidRDefault="000A10D9" w:rsidP="000339D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0D9">
              <w:rPr>
                <w:rFonts w:ascii="Times New Roman" w:hAnsi="Times New Roman"/>
                <w:color w:val="000000"/>
                <w:sz w:val="24"/>
                <w:szCs w:val="24"/>
              </w:rPr>
              <w:t>Переправа через Ла-Манш на пароме.</w:t>
            </w:r>
          </w:p>
        </w:tc>
        <w:tc>
          <w:tcPr>
            <w:tcW w:w="1134" w:type="dxa"/>
          </w:tcPr>
          <w:p w:rsidR="000A10D9" w:rsidRPr="000A10D9" w:rsidRDefault="000A10D9">
            <w:pPr>
              <w:rPr>
                <w:sz w:val="24"/>
                <w:szCs w:val="24"/>
              </w:rPr>
            </w:pPr>
            <w:r w:rsidRPr="000A10D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A10D9" w:rsidRPr="000A10D9" w:rsidRDefault="000A10D9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0A10D9" w:rsidRPr="000A10D9" w:rsidTr="003A6E9F">
        <w:trPr>
          <w:trHeight w:val="245"/>
        </w:trPr>
        <w:tc>
          <w:tcPr>
            <w:tcW w:w="675" w:type="dxa"/>
          </w:tcPr>
          <w:p w:rsidR="000A10D9" w:rsidRPr="000A10D9" w:rsidRDefault="000A10D9" w:rsidP="003A6E9F">
            <w:pPr>
              <w:pStyle w:val="Default"/>
              <w:jc w:val="both"/>
              <w:rPr>
                <w:bCs/>
              </w:rPr>
            </w:pPr>
            <w:r w:rsidRPr="000A10D9">
              <w:rPr>
                <w:bCs/>
              </w:rPr>
              <w:lastRenderedPageBreak/>
              <w:t>5</w:t>
            </w:r>
          </w:p>
        </w:tc>
        <w:tc>
          <w:tcPr>
            <w:tcW w:w="6663" w:type="dxa"/>
          </w:tcPr>
          <w:p w:rsidR="000A10D9" w:rsidRPr="000A10D9" w:rsidRDefault="000A10D9" w:rsidP="000339D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10D9">
              <w:rPr>
                <w:rFonts w:ascii="Times New Roman" w:hAnsi="Times New Roman"/>
                <w:color w:val="000000"/>
                <w:sz w:val="24"/>
                <w:szCs w:val="24"/>
              </w:rPr>
              <w:t>Евростар</w:t>
            </w:r>
            <w:proofErr w:type="spellEnd"/>
            <w:r w:rsidRPr="000A10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(скоростной поезд Париж—Лондон).</w:t>
            </w:r>
          </w:p>
        </w:tc>
        <w:tc>
          <w:tcPr>
            <w:tcW w:w="1134" w:type="dxa"/>
          </w:tcPr>
          <w:p w:rsidR="000A10D9" w:rsidRPr="000A10D9" w:rsidRDefault="000A10D9">
            <w:pPr>
              <w:rPr>
                <w:sz w:val="24"/>
                <w:szCs w:val="24"/>
              </w:rPr>
            </w:pPr>
            <w:r w:rsidRPr="000A10D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A10D9" w:rsidRPr="000A10D9" w:rsidRDefault="000A10D9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0A10D9" w:rsidRPr="000A10D9" w:rsidTr="003A6E9F">
        <w:trPr>
          <w:trHeight w:val="245"/>
        </w:trPr>
        <w:tc>
          <w:tcPr>
            <w:tcW w:w="675" w:type="dxa"/>
          </w:tcPr>
          <w:p w:rsidR="000A10D9" w:rsidRPr="000A10D9" w:rsidRDefault="000A10D9" w:rsidP="003A6E9F">
            <w:pPr>
              <w:pStyle w:val="Default"/>
              <w:jc w:val="both"/>
              <w:rPr>
                <w:bCs/>
              </w:rPr>
            </w:pPr>
            <w:r w:rsidRPr="000A10D9">
              <w:rPr>
                <w:bCs/>
              </w:rPr>
              <w:t>6</w:t>
            </w:r>
          </w:p>
        </w:tc>
        <w:tc>
          <w:tcPr>
            <w:tcW w:w="6663" w:type="dxa"/>
          </w:tcPr>
          <w:p w:rsidR="000A10D9" w:rsidRPr="000A10D9" w:rsidRDefault="000A10D9" w:rsidP="000339D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0D9">
              <w:rPr>
                <w:rFonts w:ascii="Times New Roman" w:hAnsi="Times New Roman"/>
                <w:color w:val="000000"/>
                <w:sz w:val="24"/>
                <w:szCs w:val="24"/>
              </w:rPr>
              <w:t>Систематизация навыков говорения</w:t>
            </w:r>
          </w:p>
        </w:tc>
        <w:tc>
          <w:tcPr>
            <w:tcW w:w="1134" w:type="dxa"/>
          </w:tcPr>
          <w:p w:rsidR="000A10D9" w:rsidRPr="000A10D9" w:rsidRDefault="000A10D9">
            <w:pPr>
              <w:rPr>
                <w:sz w:val="24"/>
                <w:szCs w:val="24"/>
              </w:rPr>
            </w:pPr>
            <w:r w:rsidRPr="000A10D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A10D9" w:rsidRPr="000A10D9" w:rsidRDefault="000A10D9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0A10D9" w:rsidRPr="000A10D9" w:rsidTr="00865EB5">
        <w:trPr>
          <w:trHeight w:val="561"/>
        </w:trPr>
        <w:tc>
          <w:tcPr>
            <w:tcW w:w="675" w:type="dxa"/>
          </w:tcPr>
          <w:p w:rsidR="000A10D9" w:rsidRPr="000A10D9" w:rsidRDefault="000A10D9" w:rsidP="003A6E9F">
            <w:pPr>
              <w:pStyle w:val="Default"/>
              <w:jc w:val="both"/>
              <w:rPr>
                <w:bCs/>
              </w:rPr>
            </w:pPr>
            <w:r w:rsidRPr="000A10D9">
              <w:rPr>
                <w:bCs/>
              </w:rPr>
              <w:t>7</w:t>
            </w:r>
          </w:p>
        </w:tc>
        <w:tc>
          <w:tcPr>
            <w:tcW w:w="6663" w:type="dxa"/>
          </w:tcPr>
          <w:p w:rsidR="000A10D9" w:rsidRPr="000A10D9" w:rsidRDefault="000A10D9" w:rsidP="000339D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лексико-грамматических навыков</w:t>
            </w:r>
          </w:p>
        </w:tc>
        <w:tc>
          <w:tcPr>
            <w:tcW w:w="1134" w:type="dxa"/>
          </w:tcPr>
          <w:p w:rsidR="000A10D9" w:rsidRPr="000A10D9" w:rsidRDefault="000A10D9">
            <w:pPr>
              <w:rPr>
                <w:sz w:val="24"/>
                <w:szCs w:val="24"/>
              </w:rPr>
            </w:pPr>
            <w:r w:rsidRPr="000A10D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A10D9" w:rsidRPr="000A10D9" w:rsidRDefault="000A10D9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0A10D9" w:rsidRPr="000A10D9" w:rsidTr="003A6E9F">
        <w:trPr>
          <w:trHeight w:val="245"/>
        </w:trPr>
        <w:tc>
          <w:tcPr>
            <w:tcW w:w="675" w:type="dxa"/>
          </w:tcPr>
          <w:p w:rsidR="000A10D9" w:rsidRPr="000A10D9" w:rsidRDefault="000A10D9" w:rsidP="003A6E9F">
            <w:pPr>
              <w:pStyle w:val="Default"/>
              <w:jc w:val="both"/>
              <w:rPr>
                <w:bCs/>
              </w:rPr>
            </w:pPr>
            <w:r w:rsidRPr="000A10D9">
              <w:rPr>
                <w:bCs/>
              </w:rPr>
              <w:t>8</w:t>
            </w:r>
          </w:p>
        </w:tc>
        <w:tc>
          <w:tcPr>
            <w:tcW w:w="6663" w:type="dxa"/>
          </w:tcPr>
          <w:p w:rsidR="000A10D9" w:rsidRPr="000A10D9" w:rsidRDefault="000A10D9" w:rsidP="000339D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0D9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1. «Ла-Манш»</w:t>
            </w:r>
          </w:p>
        </w:tc>
        <w:tc>
          <w:tcPr>
            <w:tcW w:w="1134" w:type="dxa"/>
          </w:tcPr>
          <w:p w:rsidR="000A10D9" w:rsidRPr="000A10D9" w:rsidRDefault="000A10D9">
            <w:pPr>
              <w:rPr>
                <w:sz w:val="24"/>
                <w:szCs w:val="24"/>
              </w:rPr>
            </w:pPr>
            <w:r w:rsidRPr="000A10D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A10D9" w:rsidRPr="000A10D9" w:rsidRDefault="000A10D9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0A10D9" w:rsidRPr="000A10D9" w:rsidTr="00135CD8">
        <w:trPr>
          <w:trHeight w:val="245"/>
        </w:trPr>
        <w:tc>
          <w:tcPr>
            <w:tcW w:w="9606" w:type="dxa"/>
            <w:gridSpan w:val="4"/>
          </w:tcPr>
          <w:p w:rsidR="000A10D9" w:rsidRPr="000A10D9" w:rsidRDefault="000A10D9" w:rsidP="000A10D9">
            <w:pPr>
              <w:pStyle w:val="Default"/>
              <w:jc w:val="center"/>
              <w:rPr>
                <w:b/>
                <w:bCs/>
              </w:rPr>
            </w:pPr>
            <w:proofErr w:type="spellStart"/>
            <w:r w:rsidRPr="000A10D9">
              <w:rPr>
                <w:rFonts w:eastAsia="Times New Roman"/>
                <w:b/>
                <w:lang w:eastAsia="ru-RU"/>
              </w:rPr>
              <w:t>Unite</w:t>
            </w:r>
            <w:proofErr w:type="spellEnd"/>
            <w:r w:rsidRPr="000A10D9">
              <w:rPr>
                <w:rFonts w:eastAsia="Times New Roman"/>
                <w:b/>
                <w:lang w:eastAsia="ru-RU"/>
              </w:rPr>
              <w:t xml:space="preserve"> 2</w:t>
            </w:r>
          </w:p>
        </w:tc>
      </w:tr>
      <w:tr w:rsidR="000A10D9" w:rsidRPr="000A10D9" w:rsidTr="003A6E9F">
        <w:trPr>
          <w:trHeight w:val="245"/>
        </w:trPr>
        <w:tc>
          <w:tcPr>
            <w:tcW w:w="675" w:type="dxa"/>
          </w:tcPr>
          <w:p w:rsidR="000A10D9" w:rsidRPr="000A10D9" w:rsidRDefault="000A10D9" w:rsidP="003A6E9F">
            <w:pPr>
              <w:pStyle w:val="Default"/>
              <w:jc w:val="both"/>
              <w:rPr>
                <w:bCs/>
              </w:rPr>
            </w:pPr>
            <w:r w:rsidRPr="000A10D9">
              <w:rPr>
                <w:bCs/>
              </w:rPr>
              <w:t>9</w:t>
            </w:r>
          </w:p>
        </w:tc>
        <w:tc>
          <w:tcPr>
            <w:tcW w:w="6663" w:type="dxa"/>
          </w:tcPr>
          <w:p w:rsidR="000A10D9" w:rsidRPr="000A10D9" w:rsidRDefault="000A10D9" w:rsidP="00865EB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0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Шарль </w:t>
            </w:r>
            <w:proofErr w:type="gramStart"/>
            <w:r w:rsidRPr="000A10D9">
              <w:rPr>
                <w:rFonts w:ascii="Times New Roman" w:hAnsi="Times New Roman"/>
                <w:color w:val="000000"/>
                <w:sz w:val="24"/>
                <w:szCs w:val="24"/>
              </w:rPr>
              <w:t>Трене</w:t>
            </w:r>
            <w:proofErr w:type="gramEnd"/>
            <w:r w:rsidRPr="000A10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—  французский певец и автор песен, легенда французского шансона.</w:t>
            </w:r>
          </w:p>
        </w:tc>
        <w:tc>
          <w:tcPr>
            <w:tcW w:w="1134" w:type="dxa"/>
          </w:tcPr>
          <w:p w:rsidR="000A10D9" w:rsidRPr="000A10D9" w:rsidRDefault="000A10D9">
            <w:pPr>
              <w:rPr>
                <w:sz w:val="24"/>
                <w:szCs w:val="24"/>
              </w:rPr>
            </w:pPr>
            <w:r w:rsidRPr="000A10D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A10D9" w:rsidRPr="000A10D9" w:rsidRDefault="000A10D9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0A10D9" w:rsidRPr="000A10D9" w:rsidTr="003A6E9F">
        <w:trPr>
          <w:trHeight w:val="245"/>
        </w:trPr>
        <w:tc>
          <w:tcPr>
            <w:tcW w:w="675" w:type="dxa"/>
          </w:tcPr>
          <w:p w:rsidR="000A10D9" w:rsidRPr="000A10D9" w:rsidRDefault="000A10D9" w:rsidP="003A6E9F">
            <w:pPr>
              <w:pStyle w:val="Default"/>
              <w:jc w:val="both"/>
              <w:rPr>
                <w:bCs/>
              </w:rPr>
            </w:pPr>
            <w:r w:rsidRPr="000A10D9">
              <w:rPr>
                <w:bCs/>
              </w:rPr>
              <w:t>10</w:t>
            </w:r>
          </w:p>
        </w:tc>
        <w:tc>
          <w:tcPr>
            <w:tcW w:w="6663" w:type="dxa"/>
          </w:tcPr>
          <w:p w:rsidR="000A10D9" w:rsidRPr="000A10D9" w:rsidRDefault="000A10D9" w:rsidP="00865EB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0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Эрик </w:t>
            </w:r>
            <w:proofErr w:type="spellStart"/>
            <w:r w:rsidRPr="000A10D9">
              <w:rPr>
                <w:rFonts w:ascii="Times New Roman" w:hAnsi="Times New Roman"/>
                <w:color w:val="000000"/>
                <w:sz w:val="24"/>
                <w:szCs w:val="24"/>
              </w:rPr>
              <w:t>Тули</w:t>
            </w:r>
            <w:proofErr w:type="spellEnd"/>
            <w:r w:rsidRPr="000A10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—  французский певец и автор песен </w:t>
            </w:r>
          </w:p>
        </w:tc>
        <w:tc>
          <w:tcPr>
            <w:tcW w:w="1134" w:type="dxa"/>
          </w:tcPr>
          <w:p w:rsidR="000A10D9" w:rsidRPr="000A10D9" w:rsidRDefault="000A10D9">
            <w:pPr>
              <w:rPr>
                <w:sz w:val="24"/>
                <w:szCs w:val="24"/>
              </w:rPr>
            </w:pPr>
            <w:r w:rsidRPr="000A10D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A10D9" w:rsidRPr="000A10D9" w:rsidRDefault="000A10D9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0A10D9" w:rsidRPr="000A10D9" w:rsidTr="003A6E9F">
        <w:trPr>
          <w:trHeight w:val="245"/>
        </w:trPr>
        <w:tc>
          <w:tcPr>
            <w:tcW w:w="675" w:type="dxa"/>
          </w:tcPr>
          <w:p w:rsidR="000A10D9" w:rsidRPr="000A10D9" w:rsidRDefault="000A10D9" w:rsidP="003A6E9F">
            <w:pPr>
              <w:pStyle w:val="Default"/>
              <w:jc w:val="both"/>
              <w:rPr>
                <w:bCs/>
              </w:rPr>
            </w:pPr>
            <w:r w:rsidRPr="000A10D9">
              <w:rPr>
                <w:bCs/>
              </w:rPr>
              <w:t>11</w:t>
            </w:r>
          </w:p>
        </w:tc>
        <w:tc>
          <w:tcPr>
            <w:tcW w:w="6663" w:type="dxa"/>
          </w:tcPr>
          <w:p w:rsidR="000A10D9" w:rsidRPr="000A10D9" w:rsidRDefault="000A10D9" w:rsidP="000339D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0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История и ее секреты </w:t>
            </w:r>
          </w:p>
        </w:tc>
        <w:tc>
          <w:tcPr>
            <w:tcW w:w="1134" w:type="dxa"/>
          </w:tcPr>
          <w:p w:rsidR="000A10D9" w:rsidRPr="000A10D9" w:rsidRDefault="000A10D9">
            <w:pPr>
              <w:rPr>
                <w:sz w:val="24"/>
                <w:szCs w:val="24"/>
              </w:rPr>
            </w:pPr>
            <w:r w:rsidRPr="000A10D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A10D9" w:rsidRPr="000A10D9" w:rsidRDefault="000A10D9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0A10D9" w:rsidRPr="000A10D9" w:rsidTr="003A6E9F">
        <w:trPr>
          <w:trHeight w:val="245"/>
        </w:trPr>
        <w:tc>
          <w:tcPr>
            <w:tcW w:w="675" w:type="dxa"/>
          </w:tcPr>
          <w:p w:rsidR="000A10D9" w:rsidRPr="000A10D9" w:rsidRDefault="000A10D9" w:rsidP="003A6E9F">
            <w:pPr>
              <w:pStyle w:val="Default"/>
              <w:jc w:val="both"/>
              <w:rPr>
                <w:bCs/>
              </w:rPr>
            </w:pPr>
            <w:r w:rsidRPr="000A10D9">
              <w:rPr>
                <w:bCs/>
              </w:rPr>
              <w:t>12</w:t>
            </w:r>
          </w:p>
        </w:tc>
        <w:tc>
          <w:tcPr>
            <w:tcW w:w="6663" w:type="dxa"/>
          </w:tcPr>
          <w:p w:rsidR="000A10D9" w:rsidRPr="000A10D9" w:rsidRDefault="000A10D9" w:rsidP="000339D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0D9">
              <w:rPr>
                <w:rFonts w:ascii="Times New Roman" w:hAnsi="Times New Roman"/>
                <w:color w:val="000000"/>
                <w:sz w:val="24"/>
                <w:szCs w:val="24"/>
              </w:rPr>
              <w:t>Отвечаем на вопросы</w:t>
            </w:r>
            <w:r w:rsidRPr="000A10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музыке.</w:t>
            </w:r>
          </w:p>
        </w:tc>
        <w:tc>
          <w:tcPr>
            <w:tcW w:w="1134" w:type="dxa"/>
          </w:tcPr>
          <w:p w:rsidR="000A10D9" w:rsidRPr="000A10D9" w:rsidRDefault="000A10D9">
            <w:pPr>
              <w:rPr>
                <w:sz w:val="24"/>
                <w:szCs w:val="24"/>
              </w:rPr>
            </w:pPr>
            <w:r w:rsidRPr="000A10D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A10D9" w:rsidRPr="000A10D9" w:rsidRDefault="000A10D9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0A10D9" w:rsidRPr="000A10D9" w:rsidTr="003A6E9F">
        <w:trPr>
          <w:trHeight w:val="245"/>
        </w:trPr>
        <w:tc>
          <w:tcPr>
            <w:tcW w:w="675" w:type="dxa"/>
          </w:tcPr>
          <w:p w:rsidR="000A10D9" w:rsidRPr="000A10D9" w:rsidRDefault="000A10D9" w:rsidP="003A6E9F">
            <w:pPr>
              <w:pStyle w:val="Default"/>
              <w:jc w:val="both"/>
              <w:rPr>
                <w:bCs/>
              </w:rPr>
            </w:pPr>
            <w:r w:rsidRPr="000A10D9">
              <w:rPr>
                <w:bCs/>
              </w:rPr>
              <w:t>13</w:t>
            </w:r>
          </w:p>
        </w:tc>
        <w:tc>
          <w:tcPr>
            <w:tcW w:w="6663" w:type="dxa"/>
          </w:tcPr>
          <w:p w:rsidR="000A10D9" w:rsidRPr="000A10D9" w:rsidRDefault="000A10D9" w:rsidP="000A10D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0D9">
              <w:rPr>
                <w:rFonts w:ascii="Times New Roman" w:hAnsi="Times New Roman"/>
                <w:color w:val="000000"/>
                <w:sz w:val="24"/>
                <w:szCs w:val="24"/>
              </w:rPr>
              <w:t>Мой проект поездки</w:t>
            </w:r>
            <w:r w:rsidRPr="000A10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</w:tcPr>
          <w:p w:rsidR="000A10D9" w:rsidRPr="000A10D9" w:rsidRDefault="000A10D9">
            <w:pPr>
              <w:rPr>
                <w:sz w:val="24"/>
                <w:szCs w:val="24"/>
              </w:rPr>
            </w:pPr>
            <w:r w:rsidRPr="000A10D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A10D9" w:rsidRPr="000A10D9" w:rsidRDefault="000A10D9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0A10D9" w:rsidRPr="000A10D9" w:rsidTr="003A6E9F">
        <w:trPr>
          <w:trHeight w:val="245"/>
        </w:trPr>
        <w:tc>
          <w:tcPr>
            <w:tcW w:w="675" w:type="dxa"/>
          </w:tcPr>
          <w:p w:rsidR="000A10D9" w:rsidRPr="000A10D9" w:rsidRDefault="000A10D9" w:rsidP="003A6E9F">
            <w:pPr>
              <w:pStyle w:val="Default"/>
              <w:jc w:val="both"/>
              <w:rPr>
                <w:bCs/>
              </w:rPr>
            </w:pPr>
            <w:r w:rsidRPr="000A10D9">
              <w:rPr>
                <w:bCs/>
              </w:rPr>
              <w:t>14</w:t>
            </w:r>
          </w:p>
        </w:tc>
        <w:tc>
          <w:tcPr>
            <w:tcW w:w="6663" w:type="dxa"/>
          </w:tcPr>
          <w:p w:rsidR="000A10D9" w:rsidRPr="000A10D9" w:rsidRDefault="000A10D9" w:rsidP="000339D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0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Употребление местоимения </w:t>
            </w:r>
            <w:proofErr w:type="spellStart"/>
            <w:r w:rsidRPr="000A10D9">
              <w:rPr>
                <w:rFonts w:ascii="Times New Roman" w:hAnsi="Times New Roman"/>
                <w:color w:val="000000"/>
                <w:sz w:val="24"/>
                <w:szCs w:val="24"/>
              </w:rPr>
              <w:t>en</w:t>
            </w:r>
            <w:proofErr w:type="spellEnd"/>
          </w:p>
        </w:tc>
        <w:tc>
          <w:tcPr>
            <w:tcW w:w="1134" w:type="dxa"/>
          </w:tcPr>
          <w:p w:rsidR="000A10D9" w:rsidRPr="000A10D9" w:rsidRDefault="000A10D9">
            <w:pPr>
              <w:rPr>
                <w:sz w:val="24"/>
                <w:szCs w:val="24"/>
              </w:rPr>
            </w:pPr>
            <w:r w:rsidRPr="000A10D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A10D9" w:rsidRPr="000A10D9" w:rsidRDefault="000A10D9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0A10D9" w:rsidRPr="000A10D9" w:rsidTr="003A6E9F">
        <w:trPr>
          <w:trHeight w:val="245"/>
        </w:trPr>
        <w:tc>
          <w:tcPr>
            <w:tcW w:w="675" w:type="dxa"/>
          </w:tcPr>
          <w:p w:rsidR="000A10D9" w:rsidRPr="000A10D9" w:rsidRDefault="000A10D9" w:rsidP="003A6E9F">
            <w:pPr>
              <w:pStyle w:val="Default"/>
              <w:jc w:val="both"/>
              <w:rPr>
                <w:bCs/>
              </w:rPr>
            </w:pPr>
            <w:r w:rsidRPr="000A10D9">
              <w:rPr>
                <w:bCs/>
              </w:rPr>
              <w:t>15</w:t>
            </w:r>
          </w:p>
        </w:tc>
        <w:tc>
          <w:tcPr>
            <w:tcW w:w="6663" w:type="dxa"/>
          </w:tcPr>
          <w:p w:rsidR="000A10D9" w:rsidRPr="000A10D9" w:rsidRDefault="000A10D9" w:rsidP="000339D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0D9">
              <w:rPr>
                <w:rFonts w:ascii="Times New Roman" w:hAnsi="Times New Roman"/>
                <w:color w:val="000000"/>
                <w:sz w:val="24"/>
                <w:szCs w:val="24"/>
              </w:rPr>
              <w:t>Употребление пассивной формы (</w:t>
            </w:r>
            <w:proofErr w:type="spellStart"/>
            <w:r w:rsidRPr="000A10D9">
              <w:rPr>
                <w:rFonts w:ascii="Times New Roman" w:hAnsi="Times New Roman"/>
                <w:color w:val="000000"/>
                <w:sz w:val="24"/>
                <w:szCs w:val="24"/>
              </w:rPr>
              <w:t>forme</w:t>
            </w:r>
            <w:proofErr w:type="spellEnd"/>
            <w:r w:rsidRPr="000A10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10D9">
              <w:rPr>
                <w:rFonts w:ascii="Times New Roman" w:hAnsi="Times New Roman"/>
                <w:color w:val="000000"/>
                <w:sz w:val="24"/>
                <w:szCs w:val="24"/>
              </w:rPr>
              <w:t>passive</w:t>
            </w:r>
            <w:proofErr w:type="spellEnd"/>
            <w:r w:rsidRPr="000A10D9">
              <w:rPr>
                <w:rFonts w:ascii="Times New Roman" w:hAnsi="Times New Roman"/>
                <w:color w:val="000000"/>
                <w:sz w:val="24"/>
                <w:szCs w:val="24"/>
              </w:rPr>
              <w:t>), причастия прошедшего времени (</w:t>
            </w:r>
            <w:proofErr w:type="spellStart"/>
            <w:r w:rsidRPr="000A10D9">
              <w:rPr>
                <w:rFonts w:ascii="Times New Roman" w:hAnsi="Times New Roman"/>
                <w:color w:val="000000"/>
                <w:sz w:val="24"/>
                <w:szCs w:val="24"/>
              </w:rPr>
              <w:t>participe</w:t>
            </w:r>
            <w:proofErr w:type="spellEnd"/>
            <w:r w:rsidRPr="000A10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10D9">
              <w:rPr>
                <w:rFonts w:ascii="Times New Roman" w:hAnsi="Times New Roman"/>
                <w:color w:val="000000"/>
                <w:sz w:val="24"/>
                <w:szCs w:val="24"/>
              </w:rPr>
              <w:t>passé</w:t>
            </w:r>
            <w:proofErr w:type="spellEnd"/>
            <w:r w:rsidRPr="000A10D9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 w:rsidRPr="000A10D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A10D9" w:rsidRPr="000A10D9" w:rsidRDefault="000A10D9">
            <w:pPr>
              <w:rPr>
                <w:sz w:val="24"/>
                <w:szCs w:val="24"/>
              </w:rPr>
            </w:pPr>
            <w:r w:rsidRPr="000A10D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A10D9" w:rsidRPr="000A10D9" w:rsidRDefault="000A10D9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0A10D9" w:rsidRPr="000A10D9" w:rsidTr="003A6E9F">
        <w:trPr>
          <w:trHeight w:val="245"/>
        </w:trPr>
        <w:tc>
          <w:tcPr>
            <w:tcW w:w="675" w:type="dxa"/>
          </w:tcPr>
          <w:p w:rsidR="000A10D9" w:rsidRPr="000A10D9" w:rsidRDefault="000A10D9" w:rsidP="003A6E9F">
            <w:pPr>
              <w:pStyle w:val="Default"/>
              <w:jc w:val="both"/>
              <w:rPr>
                <w:bCs/>
              </w:rPr>
            </w:pPr>
            <w:r w:rsidRPr="000A10D9">
              <w:rPr>
                <w:bCs/>
              </w:rPr>
              <w:t>16</w:t>
            </w:r>
          </w:p>
        </w:tc>
        <w:tc>
          <w:tcPr>
            <w:tcW w:w="6663" w:type="dxa"/>
          </w:tcPr>
          <w:p w:rsidR="000A10D9" w:rsidRPr="000A10D9" w:rsidRDefault="000A10D9" w:rsidP="000339D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0D9">
              <w:rPr>
                <w:rFonts w:ascii="Times New Roman" w:hAnsi="Times New Roman"/>
                <w:color w:val="000000"/>
                <w:sz w:val="24"/>
                <w:szCs w:val="24"/>
              </w:rPr>
              <w:t>Употребление</w:t>
            </w:r>
            <w:r w:rsidRPr="000A10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A10D9">
              <w:rPr>
                <w:rFonts w:ascii="Times New Roman" w:hAnsi="Times New Roman"/>
                <w:color w:val="000000"/>
                <w:sz w:val="24"/>
                <w:szCs w:val="24"/>
              </w:rPr>
              <w:t>причастия настоящего времени (</w:t>
            </w:r>
            <w:proofErr w:type="spellStart"/>
            <w:r w:rsidRPr="000A10D9">
              <w:rPr>
                <w:rFonts w:ascii="Times New Roman" w:hAnsi="Times New Roman"/>
                <w:color w:val="000000"/>
                <w:sz w:val="24"/>
                <w:szCs w:val="24"/>
              </w:rPr>
              <w:t>participe</w:t>
            </w:r>
            <w:proofErr w:type="spellEnd"/>
            <w:r w:rsidRPr="000A10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10D9">
              <w:rPr>
                <w:rFonts w:ascii="Times New Roman" w:hAnsi="Times New Roman"/>
                <w:color w:val="000000"/>
                <w:sz w:val="24"/>
                <w:szCs w:val="24"/>
              </w:rPr>
              <w:t>présent</w:t>
            </w:r>
            <w:proofErr w:type="spellEnd"/>
            <w:r w:rsidRPr="000A10D9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 w:rsidRPr="000A10D9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 № 2</w:t>
            </w:r>
          </w:p>
        </w:tc>
        <w:tc>
          <w:tcPr>
            <w:tcW w:w="1134" w:type="dxa"/>
          </w:tcPr>
          <w:p w:rsidR="000A10D9" w:rsidRPr="000A10D9" w:rsidRDefault="000A10D9">
            <w:pPr>
              <w:rPr>
                <w:sz w:val="24"/>
                <w:szCs w:val="24"/>
              </w:rPr>
            </w:pPr>
            <w:r w:rsidRPr="000A10D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A10D9" w:rsidRPr="000A10D9" w:rsidRDefault="000A10D9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0A10D9" w:rsidRPr="000A10D9" w:rsidTr="00793C52">
        <w:trPr>
          <w:trHeight w:val="245"/>
        </w:trPr>
        <w:tc>
          <w:tcPr>
            <w:tcW w:w="9606" w:type="dxa"/>
            <w:gridSpan w:val="4"/>
          </w:tcPr>
          <w:p w:rsidR="000A10D9" w:rsidRPr="000A10D9" w:rsidRDefault="000A10D9" w:rsidP="000A10D9">
            <w:pPr>
              <w:pStyle w:val="Default"/>
              <w:jc w:val="center"/>
              <w:rPr>
                <w:b/>
                <w:bCs/>
              </w:rPr>
            </w:pPr>
            <w:proofErr w:type="spellStart"/>
            <w:r w:rsidRPr="000A10D9">
              <w:rPr>
                <w:rFonts w:eastAsia="Times New Roman"/>
                <w:b/>
                <w:lang w:eastAsia="ru-RU"/>
              </w:rPr>
              <w:t>Unite</w:t>
            </w:r>
            <w:proofErr w:type="spellEnd"/>
            <w:r w:rsidRPr="000A10D9">
              <w:rPr>
                <w:rFonts w:eastAsia="Times New Roman"/>
                <w:b/>
                <w:lang w:eastAsia="ru-RU"/>
              </w:rPr>
              <w:t xml:space="preserve"> 3</w:t>
            </w:r>
          </w:p>
        </w:tc>
      </w:tr>
      <w:tr w:rsidR="000A10D9" w:rsidRPr="000A10D9" w:rsidTr="003A6E9F">
        <w:trPr>
          <w:trHeight w:val="245"/>
        </w:trPr>
        <w:tc>
          <w:tcPr>
            <w:tcW w:w="675" w:type="dxa"/>
          </w:tcPr>
          <w:p w:rsidR="000A10D9" w:rsidRPr="000A10D9" w:rsidRDefault="000A10D9" w:rsidP="00D53990">
            <w:pPr>
              <w:pStyle w:val="Default"/>
              <w:jc w:val="both"/>
              <w:rPr>
                <w:bCs/>
              </w:rPr>
            </w:pPr>
            <w:r w:rsidRPr="000A10D9">
              <w:rPr>
                <w:bCs/>
              </w:rPr>
              <w:t>17</w:t>
            </w:r>
          </w:p>
        </w:tc>
        <w:tc>
          <w:tcPr>
            <w:tcW w:w="6663" w:type="dxa"/>
          </w:tcPr>
          <w:p w:rsidR="000A10D9" w:rsidRPr="000A10D9" w:rsidRDefault="000A10D9" w:rsidP="0025276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0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Династия </w:t>
            </w:r>
            <w:proofErr w:type="gramStart"/>
            <w:r w:rsidRPr="000A10D9">
              <w:rPr>
                <w:rFonts w:ascii="Times New Roman" w:hAnsi="Times New Roman"/>
                <w:color w:val="000000"/>
                <w:sz w:val="24"/>
                <w:szCs w:val="24"/>
              </w:rPr>
              <w:t>Бурбонов</w:t>
            </w:r>
            <w:proofErr w:type="gramEnd"/>
            <w:r w:rsidRPr="000A10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 Генриха IV до Карла X </w:t>
            </w:r>
          </w:p>
        </w:tc>
        <w:tc>
          <w:tcPr>
            <w:tcW w:w="1134" w:type="dxa"/>
          </w:tcPr>
          <w:p w:rsidR="000A10D9" w:rsidRPr="000A10D9" w:rsidRDefault="000A10D9">
            <w:pPr>
              <w:rPr>
                <w:sz w:val="24"/>
                <w:szCs w:val="24"/>
              </w:rPr>
            </w:pPr>
            <w:r w:rsidRPr="000A10D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A10D9" w:rsidRPr="000A10D9" w:rsidRDefault="000A10D9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0A10D9" w:rsidRPr="000A10D9" w:rsidTr="003A6E9F">
        <w:trPr>
          <w:trHeight w:val="245"/>
        </w:trPr>
        <w:tc>
          <w:tcPr>
            <w:tcW w:w="675" w:type="dxa"/>
          </w:tcPr>
          <w:p w:rsidR="000A10D9" w:rsidRPr="000A10D9" w:rsidRDefault="000A10D9" w:rsidP="00D53990">
            <w:pPr>
              <w:pStyle w:val="Default"/>
              <w:jc w:val="both"/>
              <w:rPr>
                <w:bCs/>
              </w:rPr>
            </w:pPr>
            <w:r w:rsidRPr="000A10D9">
              <w:rPr>
                <w:bCs/>
              </w:rPr>
              <w:t>18</w:t>
            </w:r>
          </w:p>
        </w:tc>
        <w:tc>
          <w:tcPr>
            <w:tcW w:w="6663" w:type="dxa"/>
          </w:tcPr>
          <w:p w:rsidR="000A10D9" w:rsidRPr="000A10D9" w:rsidRDefault="000A10D9" w:rsidP="0025276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0D9">
              <w:rPr>
                <w:rFonts w:ascii="Times New Roman" w:hAnsi="Times New Roman"/>
                <w:color w:val="000000"/>
                <w:sz w:val="24"/>
                <w:szCs w:val="24"/>
              </w:rPr>
              <w:t>Посещение замка</w:t>
            </w:r>
            <w:proofErr w:type="gramStart"/>
            <w:r w:rsidRPr="000A10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</w:t>
            </w:r>
            <w:proofErr w:type="gramEnd"/>
            <w:r w:rsidRPr="000A10D9">
              <w:rPr>
                <w:rFonts w:ascii="Times New Roman" w:hAnsi="Times New Roman"/>
                <w:color w:val="000000"/>
                <w:sz w:val="24"/>
                <w:szCs w:val="24"/>
              </w:rPr>
              <w:t>о (</w:t>
            </w:r>
            <w:proofErr w:type="spellStart"/>
            <w:r w:rsidRPr="000A10D9">
              <w:rPr>
                <w:rFonts w:ascii="Times New Roman" w:hAnsi="Times New Roman"/>
                <w:color w:val="000000"/>
                <w:sz w:val="24"/>
                <w:szCs w:val="24"/>
              </w:rPr>
              <w:t>château</w:t>
            </w:r>
            <w:proofErr w:type="spellEnd"/>
            <w:r w:rsidRPr="000A10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10D9">
              <w:rPr>
                <w:rFonts w:ascii="Times New Roman" w:hAnsi="Times New Roman"/>
                <w:color w:val="000000"/>
                <w:sz w:val="24"/>
                <w:szCs w:val="24"/>
              </w:rPr>
              <w:t>de</w:t>
            </w:r>
            <w:proofErr w:type="spellEnd"/>
            <w:r w:rsidRPr="000A10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10D9">
              <w:rPr>
                <w:rFonts w:ascii="Times New Roman" w:hAnsi="Times New Roman"/>
                <w:color w:val="000000"/>
                <w:sz w:val="24"/>
                <w:szCs w:val="24"/>
              </w:rPr>
              <w:t>Pau</w:t>
            </w:r>
            <w:proofErr w:type="spellEnd"/>
            <w:r w:rsidRPr="000A10D9">
              <w:rPr>
                <w:rFonts w:ascii="Times New Roman" w:hAnsi="Times New Roman"/>
                <w:color w:val="000000"/>
                <w:sz w:val="24"/>
                <w:szCs w:val="24"/>
              </w:rPr>
              <w:t>)  —  замка Генриха IV в регионе Аквитания</w:t>
            </w:r>
          </w:p>
        </w:tc>
        <w:tc>
          <w:tcPr>
            <w:tcW w:w="1134" w:type="dxa"/>
          </w:tcPr>
          <w:p w:rsidR="000A10D9" w:rsidRPr="000A10D9" w:rsidRDefault="000A10D9">
            <w:pPr>
              <w:rPr>
                <w:sz w:val="24"/>
                <w:szCs w:val="24"/>
              </w:rPr>
            </w:pPr>
            <w:r w:rsidRPr="000A10D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A10D9" w:rsidRPr="000A10D9" w:rsidRDefault="000A10D9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0A10D9" w:rsidRPr="000A10D9" w:rsidTr="003A6E9F">
        <w:trPr>
          <w:trHeight w:val="245"/>
        </w:trPr>
        <w:tc>
          <w:tcPr>
            <w:tcW w:w="675" w:type="dxa"/>
          </w:tcPr>
          <w:p w:rsidR="000A10D9" w:rsidRPr="000A10D9" w:rsidRDefault="000A10D9" w:rsidP="00D53990">
            <w:pPr>
              <w:pStyle w:val="Default"/>
              <w:jc w:val="both"/>
              <w:rPr>
                <w:bCs/>
              </w:rPr>
            </w:pPr>
            <w:r w:rsidRPr="000A10D9">
              <w:rPr>
                <w:bCs/>
              </w:rPr>
              <w:t>19</w:t>
            </w:r>
          </w:p>
        </w:tc>
        <w:tc>
          <w:tcPr>
            <w:tcW w:w="6663" w:type="dxa"/>
          </w:tcPr>
          <w:p w:rsidR="000A10D9" w:rsidRPr="000A10D9" w:rsidRDefault="000A10D9" w:rsidP="0025276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0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Посещение замка </w:t>
            </w:r>
            <w:proofErr w:type="spellStart"/>
            <w:r w:rsidRPr="000A10D9">
              <w:rPr>
                <w:rFonts w:ascii="Times New Roman" w:hAnsi="Times New Roman"/>
                <w:color w:val="000000"/>
                <w:sz w:val="24"/>
                <w:szCs w:val="24"/>
              </w:rPr>
              <w:t>Сен-Жермэнан-Лэ</w:t>
            </w:r>
            <w:proofErr w:type="spellEnd"/>
            <w:r w:rsidRPr="000A10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0A10D9">
              <w:rPr>
                <w:rFonts w:ascii="Times New Roman" w:hAnsi="Times New Roman"/>
                <w:color w:val="000000"/>
                <w:sz w:val="24"/>
                <w:szCs w:val="24"/>
              </w:rPr>
              <w:t>Saint-Germainen-Laye</w:t>
            </w:r>
            <w:proofErr w:type="spellEnd"/>
            <w:r w:rsidRPr="000A10D9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0A10D9" w:rsidRPr="000A10D9" w:rsidRDefault="000A10D9">
            <w:pPr>
              <w:rPr>
                <w:sz w:val="24"/>
                <w:szCs w:val="24"/>
              </w:rPr>
            </w:pPr>
            <w:r w:rsidRPr="000A10D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A10D9" w:rsidRPr="000A10D9" w:rsidRDefault="000A10D9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0A10D9" w:rsidRPr="000A10D9" w:rsidTr="003A6E9F">
        <w:trPr>
          <w:trHeight w:val="245"/>
        </w:trPr>
        <w:tc>
          <w:tcPr>
            <w:tcW w:w="675" w:type="dxa"/>
          </w:tcPr>
          <w:p w:rsidR="000A10D9" w:rsidRPr="000A10D9" w:rsidRDefault="000A10D9" w:rsidP="00D53990">
            <w:pPr>
              <w:pStyle w:val="Default"/>
              <w:jc w:val="both"/>
              <w:rPr>
                <w:bCs/>
              </w:rPr>
            </w:pPr>
            <w:r w:rsidRPr="000A10D9">
              <w:rPr>
                <w:bCs/>
              </w:rPr>
              <w:t>20</w:t>
            </w:r>
          </w:p>
        </w:tc>
        <w:tc>
          <w:tcPr>
            <w:tcW w:w="6663" w:type="dxa"/>
          </w:tcPr>
          <w:p w:rsidR="000A10D9" w:rsidRPr="000A10D9" w:rsidRDefault="000A10D9" w:rsidP="0025276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0D9">
              <w:rPr>
                <w:rFonts w:ascii="Times New Roman" w:hAnsi="Times New Roman"/>
                <w:color w:val="000000"/>
                <w:sz w:val="24"/>
                <w:szCs w:val="24"/>
              </w:rPr>
              <w:t>Систематизация навыков говорения</w:t>
            </w:r>
          </w:p>
        </w:tc>
        <w:tc>
          <w:tcPr>
            <w:tcW w:w="1134" w:type="dxa"/>
          </w:tcPr>
          <w:p w:rsidR="000A10D9" w:rsidRPr="000A10D9" w:rsidRDefault="000A10D9">
            <w:pPr>
              <w:rPr>
                <w:sz w:val="24"/>
                <w:szCs w:val="24"/>
              </w:rPr>
            </w:pPr>
            <w:r w:rsidRPr="000A10D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A10D9" w:rsidRPr="000A10D9" w:rsidRDefault="000A10D9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0A10D9" w:rsidRPr="000A10D9" w:rsidTr="003A6E9F">
        <w:trPr>
          <w:trHeight w:val="245"/>
        </w:trPr>
        <w:tc>
          <w:tcPr>
            <w:tcW w:w="675" w:type="dxa"/>
          </w:tcPr>
          <w:p w:rsidR="000A10D9" w:rsidRPr="000A10D9" w:rsidRDefault="000A10D9" w:rsidP="00D53990">
            <w:pPr>
              <w:pStyle w:val="Default"/>
              <w:jc w:val="both"/>
              <w:rPr>
                <w:bCs/>
              </w:rPr>
            </w:pPr>
            <w:r w:rsidRPr="000A10D9">
              <w:rPr>
                <w:bCs/>
              </w:rPr>
              <w:t>21</w:t>
            </w:r>
          </w:p>
        </w:tc>
        <w:tc>
          <w:tcPr>
            <w:tcW w:w="6663" w:type="dxa"/>
          </w:tcPr>
          <w:p w:rsidR="000A10D9" w:rsidRPr="000A10D9" w:rsidRDefault="000A10D9" w:rsidP="0025276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0D9">
              <w:rPr>
                <w:rFonts w:ascii="Times New Roman" w:hAnsi="Times New Roman"/>
                <w:color w:val="000000"/>
                <w:sz w:val="24"/>
                <w:szCs w:val="24"/>
              </w:rPr>
              <w:t>Пьер-Жан Беранже  — французский поэт и сочинитель песен</w:t>
            </w:r>
          </w:p>
        </w:tc>
        <w:tc>
          <w:tcPr>
            <w:tcW w:w="1134" w:type="dxa"/>
          </w:tcPr>
          <w:p w:rsidR="000A10D9" w:rsidRPr="000A10D9" w:rsidRDefault="000A10D9">
            <w:pPr>
              <w:rPr>
                <w:sz w:val="24"/>
                <w:szCs w:val="24"/>
              </w:rPr>
            </w:pPr>
            <w:r w:rsidRPr="000A10D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A10D9" w:rsidRPr="000A10D9" w:rsidRDefault="000A10D9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0A10D9" w:rsidRPr="000A10D9" w:rsidTr="003A6E9F">
        <w:trPr>
          <w:trHeight w:val="245"/>
        </w:trPr>
        <w:tc>
          <w:tcPr>
            <w:tcW w:w="675" w:type="dxa"/>
          </w:tcPr>
          <w:p w:rsidR="000A10D9" w:rsidRPr="000A10D9" w:rsidRDefault="000A10D9" w:rsidP="00D53990">
            <w:pPr>
              <w:pStyle w:val="Default"/>
              <w:jc w:val="both"/>
              <w:rPr>
                <w:bCs/>
              </w:rPr>
            </w:pPr>
            <w:r w:rsidRPr="000A10D9">
              <w:rPr>
                <w:bCs/>
              </w:rPr>
              <w:t>22</w:t>
            </w:r>
          </w:p>
        </w:tc>
        <w:tc>
          <w:tcPr>
            <w:tcW w:w="6663" w:type="dxa"/>
          </w:tcPr>
          <w:p w:rsidR="000A10D9" w:rsidRPr="000A10D9" w:rsidRDefault="000A10D9" w:rsidP="0025276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0D9">
              <w:rPr>
                <w:rFonts w:ascii="Times New Roman" w:hAnsi="Times New Roman"/>
                <w:color w:val="000000"/>
                <w:sz w:val="24"/>
                <w:szCs w:val="24"/>
              </w:rPr>
              <w:t>Людовик XIII</w:t>
            </w:r>
          </w:p>
        </w:tc>
        <w:tc>
          <w:tcPr>
            <w:tcW w:w="1134" w:type="dxa"/>
          </w:tcPr>
          <w:p w:rsidR="000A10D9" w:rsidRPr="000A10D9" w:rsidRDefault="000A10D9">
            <w:pPr>
              <w:rPr>
                <w:sz w:val="24"/>
                <w:szCs w:val="24"/>
              </w:rPr>
            </w:pPr>
            <w:r w:rsidRPr="000A10D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A10D9" w:rsidRPr="000A10D9" w:rsidRDefault="000A10D9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0A10D9" w:rsidRPr="000A10D9" w:rsidTr="003A6E9F">
        <w:trPr>
          <w:trHeight w:val="245"/>
        </w:trPr>
        <w:tc>
          <w:tcPr>
            <w:tcW w:w="675" w:type="dxa"/>
          </w:tcPr>
          <w:p w:rsidR="000A10D9" w:rsidRPr="000A10D9" w:rsidRDefault="000A10D9" w:rsidP="00D53990">
            <w:pPr>
              <w:pStyle w:val="Default"/>
              <w:jc w:val="both"/>
              <w:rPr>
                <w:bCs/>
              </w:rPr>
            </w:pPr>
            <w:r w:rsidRPr="000A10D9">
              <w:rPr>
                <w:bCs/>
              </w:rPr>
              <w:t>23</w:t>
            </w:r>
          </w:p>
        </w:tc>
        <w:tc>
          <w:tcPr>
            <w:tcW w:w="6663" w:type="dxa"/>
          </w:tcPr>
          <w:p w:rsidR="000A10D9" w:rsidRPr="000A10D9" w:rsidRDefault="000A10D9" w:rsidP="0025276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0D9">
              <w:rPr>
                <w:rFonts w:ascii="Times New Roman" w:hAnsi="Times New Roman"/>
                <w:color w:val="000000"/>
                <w:sz w:val="24"/>
                <w:szCs w:val="24"/>
              </w:rPr>
              <w:t>Родиться под знаком Весов</w:t>
            </w:r>
          </w:p>
        </w:tc>
        <w:tc>
          <w:tcPr>
            <w:tcW w:w="1134" w:type="dxa"/>
          </w:tcPr>
          <w:p w:rsidR="000A10D9" w:rsidRPr="000A10D9" w:rsidRDefault="000A10D9">
            <w:pPr>
              <w:rPr>
                <w:sz w:val="24"/>
                <w:szCs w:val="24"/>
              </w:rPr>
            </w:pPr>
            <w:r w:rsidRPr="000A10D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A10D9" w:rsidRPr="000A10D9" w:rsidRDefault="000A10D9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0A10D9" w:rsidRPr="000A10D9" w:rsidTr="003A6E9F">
        <w:trPr>
          <w:trHeight w:val="245"/>
        </w:trPr>
        <w:tc>
          <w:tcPr>
            <w:tcW w:w="675" w:type="dxa"/>
          </w:tcPr>
          <w:p w:rsidR="000A10D9" w:rsidRPr="000A10D9" w:rsidRDefault="000A10D9" w:rsidP="00D53990">
            <w:pPr>
              <w:pStyle w:val="Default"/>
              <w:jc w:val="both"/>
              <w:rPr>
                <w:bCs/>
              </w:rPr>
            </w:pPr>
            <w:r w:rsidRPr="000A10D9">
              <w:rPr>
                <w:bCs/>
              </w:rPr>
              <w:t>24</w:t>
            </w:r>
          </w:p>
        </w:tc>
        <w:tc>
          <w:tcPr>
            <w:tcW w:w="6663" w:type="dxa"/>
          </w:tcPr>
          <w:p w:rsidR="000A10D9" w:rsidRPr="000A10D9" w:rsidRDefault="000A10D9" w:rsidP="0025276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0D9">
              <w:rPr>
                <w:rFonts w:ascii="Times New Roman" w:hAnsi="Times New Roman"/>
                <w:color w:val="000000"/>
                <w:sz w:val="24"/>
                <w:szCs w:val="24"/>
              </w:rPr>
              <w:t>Систематизация лексических навыков</w:t>
            </w:r>
          </w:p>
        </w:tc>
        <w:tc>
          <w:tcPr>
            <w:tcW w:w="1134" w:type="dxa"/>
          </w:tcPr>
          <w:p w:rsidR="000A10D9" w:rsidRPr="000A10D9" w:rsidRDefault="000A10D9">
            <w:pPr>
              <w:rPr>
                <w:sz w:val="24"/>
                <w:szCs w:val="24"/>
              </w:rPr>
            </w:pPr>
            <w:r w:rsidRPr="000A10D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A10D9" w:rsidRPr="000A10D9" w:rsidRDefault="000A10D9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0A10D9" w:rsidRPr="000A10D9" w:rsidTr="003A6E9F">
        <w:trPr>
          <w:trHeight w:val="245"/>
        </w:trPr>
        <w:tc>
          <w:tcPr>
            <w:tcW w:w="675" w:type="dxa"/>
          </w:tcPr>
          <w:p w:rsidR="000A10D9" w:rsidRPr="000A10D9" w:rsidRDefault="000A10D9" w:rsidP="00D53990">
            <w:pPr>
              <w:pStyle w:val="Default"/>
              <w:jc w:val="both"/>
              <w:rPr>
                <w:bCs/>
              </w:rPr>
            </w:pPr>
            <w:r w:rsidRPr="000A10D9">
              <w:rPr>
                <w:bCs/>
              </w:rPr>
              <w:t>25</w:t>
            </w:r>
          </w:p>
        </w:tc>
        <w:tc>
          <w:tcPr>
            <w:tcW w:w="6663" w:type="dxa"/>
          </w:tcPr>
          <w:p w:rsidR="000A10D9" w:rsidRPr="000A10D9" w:rsidRDefault="000A10D9" w:rsidP="000A10D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0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Грамматика в текстах. </w:t>
            </w:r>
            <w:r w:rsidRPr="000A10D9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к тесту</w:t>
            </w:r>
          </w:p>
        </w:tc>
        <w:tc>
          <w:tcPr>
            <w:tcW w:w="1134" w:type="dxa"/>
          </w:tcPr>
          <w:p w:rsidR="000A10D9" w:rsidRPr="000A10D9" w:rsidRDefault="000A10D9">
            <w:pPr>
              <w:rPr>
                <w:sz w:val="24"/>
                <w:szCs w:val="24"/>
              </w:rPr>
            </w:pPr>
            <w:r w:rsidRPr="000A10D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A10D9" w:rsidRPr="000A10D9" w:rsidRDefault="000A10D9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0A10D9" w:rsidRPr="000A10D9" w:rsidTr="003A6E9F">
        <w:trPr>
          <w:trHeight w:val="245"/>
        </w:trPr>
        <w:tc>
          <w:tcPr>
            <w:tcW w:w="675" w:type="dxa"/>
          </w:tcPr>
          <w:p w:rsidR="000A10D9" w:rsidRPr="000A10D9" w:rsidRDefault="000A10D9" w:rsidP="00D53990">
            <w:pPr>
              <w:pStyle w:val="Default"/>
              <w:jc w:val="both"/>
              <w:rPr>
                <w:bCs/>
              </w:rPr>
            </w:pPr>
            <w:r w:rsidRPr="000A10D9">
              <w:rPr>
                <w:bCs/>
              </w:rPr>
              <w:t>26</w:t>
            </w:r>
          </w:p>
        </w:tc>
        <w:tc>
          <w:tcPr>
            <w:tcW w:w="6663" w:type="dxa"/>
          </w:tcPr>
          <w:p w:rsidR="000A10D9" w:rsidRPr="000A10D9" w:rsidRDefault="000A10D9" w:rsidP="000A10D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0D9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3 «Достопримечательности»</w:t>
            </w:r>
          </w:p>
        </w:tc>
        <w:tc>
          <w:tcPr>
            <w:tcW w:w="1134" w:type="dxa"/>
          </w:tcPr>
          <w:p w:rsidR="000A10D9" w:rsidRPr="000A10D9" w:rsidRDefault="000A10D9">
            <w:pPr>
              <w:rPr>
                <w:sz w:val="24"/>
                <w:szCs w:val="24"/>
              </w:rPr>
            </w:pPr>
            <w:r w:rsidRPr="000A10D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A10D9" w:rsidRPr="000A10D9" w:rsidRDefault="000A10D9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0A10D9" w:rsidRPr="000A10D9" w:rsidTr="008D4F61">
        <w:trPr>
          <w:trHeight w:val="245"/>
        </w:trPr>
        <w:tc>
          <w:tcPr>
            <w:tcW w:w="9606" w:type="dxa"/>
            <w:gridSpan w:val="4"/>
          </w:tcPr>
          <w:p w:rsidR="000A10D9" w:rsidRPr="000A10D9" w:rsidRDefault="000A10D9" w:rsidP="000A10D9">
            <w:pPr>
              <w:pStyle w:val="Default"/>
              <w:jc w:val="center"/>
              <w:rPr>
                <w:b/>
                <w:bCs/>
              </w:rPr>
            </w:pPr>
            <w:proofErr w:type="spellStart"/>
            <w:r w:rsidRPr="000A10D9">
              <w:rPr>
                <w:rFonts w:eastAsia="Times New Roman"/>
                <w:b/>
                <w:lang w:eastAsia="ru-RU"/>
              </w:rPr>
              <w:t>Unite</w:t>
            </w:r>
            <w:proofErr w:type="spellEnd"/>
            <w:r w:rsidRPr="000A10D9">
              <w:rPr>
                <w:rFonts w:eastAsia="Times New Roman"/>
                <w:b/>
                <w:lang w:eastAsia="ru-RU"/>
              </w:rPr>
              <w:t xml:space="preserve"> 4</w:t>
            </w:r>
          </w:p>
        </w:tc>
      </w:tr>
      <w:tr w:rsidR="000A10D9" w:rsidRPr="000A10D9" w:rsidTr="003A6E9F">
        <w:trPr>
          <w:trHeight w:val="245"/>
        </w:trPr>
        <w:tc>
          <w:tcPr>
            <w:tcW w:w="675" w:type="dxa"/>
          </w:tcPr>
          <w:p w:rsidR="000A10D9" w:rsidRPr="000A10D9" w:rsidRDefault="000A10D9" w:rsidP="003A6E9F">
            <w:pPr>
              <w:pStyle w:val="Default"/>
              <w:jc w:val="both"/>
              <w:rPr>
                <w:bCs/>
              </w:rPr>
            </w:pPr>
            <w:r w:rsidRPr="000A10D9">
              <w:rPr>
                <w:bCs/>
              </w:rPr>
              <w:t>27</w:t>
            </w:r>
          </w:p>
        </w:tc>
        <w:tc>
          <w:tcPr>
            <w:tcW w:w="6663" w:type="dxa"/>
          </w:tcPr>
          <w:p w:rsidR="000A10D9" w:rsidRPr="000A10D9" w:rsidRDefault="000A10D9" w:rsidP="003A6E9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0D9">
              <w:rPr>
                <w:rFonts w:ascii="Times New Roman" w:hAnsi="Times New Roman" w:cs="Times New Roman"/>
                <w:sz w:val="24"/>
                <w:szCs w:val="24"/>
              </w:rPr>
              <w:t>Дюма. Романист.</w:t>
            </w:r>
          </w:p>
        </w:tc>
        <w:tc>
          <w:tcPr>
            <w:tcW w:w="1134" w:type="dxa"/>
          </w:tcPr>
          <w:p w:rsidR="000A10D9" w:rsidRPr="000A10D9" w:rsidRDefault="000A10D9">
            <w:pPr>
              <w:rPr>
                <w:sz w:val="24"/>
                <w:szCs w:val="24"/>
              </w:rPr>
            </w:pPr>
            <w:r w:rsidRPr="000A10D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A10D9" w:rsidRPr="000A10D9" w:rsidRDefault="000A10D9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0A10D9" w:rsidRPr="000A10D9" w:rsidTr="003A6E9F">
        <w:trPr>
          <w:trHeight w:val="245"/>
        </w:trPr>
        <w:tc>
          <w:tcPr>
            <w:tcW w:w="675" w:type="dxa"/>
          </w:tcPr>
          <w:p w:rsidR="000A10D9" w:rsidRPr="000A10D9" w:rsidRDefault="000A10D9" w:rsidP="003A6E9F">
            <w:pPr>
              <w:pStyle w:val="Default"/>
              <w:jc w:val="both"/>
              <w:rPr>
                <w:bCs/>
              </w:rPr>
            </w:pPr>
            <w:r w:rsidRPr="000A10D9">
              <w:rPr>
                <w:bCs/>
              </w:rPr>
              <w:t>28</w:t>
            </w:r>
          </w:p>
        </w:tc>
        <w:tc>
          <w:tcPr>
            <w:tcW w:w="6663" w:type="dxa"/>
          </w:tcPr>
          <w:p w:rsidR="000A10D9" w:rsidRPr="000A10D9" w:rsidRDefault="000A10D9" w:rsidP="003A6E9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0D9">
              <w:rPr>
                <w:rFonts w:ascii="Times New Roman" w:hAnsi="Times New Roman"/>
                <w:color w:val="000000"/>
                <w:sz w:val="24"/>
                <w:szCs w:val="24"/>
              </w:rPr>
              <w:t>Замок Монте-Кристо</w:t>
            </w:r>
          </w:p>
        </w:tc>
        <w:tc>
          <w:tcPr>
            <w:tcW w:w="1134" w:type="dxa"/>
          </w:tcPr>
          <w:p w:rsidR="000A10D9" w:rsidRPr="000A10D9" w:rsidRDefault="000A10D9">
            <w:pPr>
              <w:rPr>
                <w:sz w:val="24"/>
                <w:szCs w:val="24"/>
              </w:rPr>
            </w:pPr>
            <w:r w:rsidRPr="000A10D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A10D9" w:rsidRPr="000A10D9" w:rsidRDefault="000A10D9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0A10D9" w:rsidRPr="000A10D9" w:rsidTr="003A6E9F">
        <w:trPr>
          <w:trHeight w:val="245"/>
        </w:trPr>
        <w:tc>
          <w:tcPr>
            <w:tcW w:w="675" w:type="dxa"/>
          </w:tcPr>
          <w:p w:rsidR="000A10D9" w:rsidRPr="000A10D9" w:rsidRDefault="000A10D9" w:rsidP="003A6E9F">
            <w:pPr>
              <w:pStyle w:val="Default"/>
              <w:jc w:val="both"/>
              <w:rPr>
                <w:bCs/>
              </w:rPr>
            </w:pPr>
            <w:r w:rsidRPr="000A10D9">
              <w:rPr>
                <w:bCs/>
              </w:rPr>
              <w:t>29</w:t>
            </w:r>
          </w:p>
        </w:tc>
        <w:tc>
          <w:tcPr>
            <w:tcW w:w="6663" w:type="dxa"/>
          </w:tcPr>
          <w:p w:rsidR="000A10D9" w:rsidRPr="000A10D9" w:rsidRDefault="000A10D9" w:rsidP="003A6E9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0D9">
              <w:rPr>
                <w:rFonts w:ascii="Times New Roman" w:hAnsi="Times New Roman"/>
                <w:color w:val="000000"/>
                <w:sz w:val="24"/>
                <w:szCs w:val="24"/>
              </w:rPr>
              <w:t>История Железной Маски (гипотезы).</w:t>
            </w:r>
          </w:p>
        </w:tc>
        <w:tc>
          <w:tcPr>
            <w:tcW w:w="1134" w:type="dxa"/>
          </w:tcPr>
          <w:p w:rsidR="000A10D9" w:rsidRPr="000A10D9" w:rsidRDefault="000A10D9">
            <w:pPr>
              <w:rPr>
                <w:sz w:val="24"/>
                <w:szCs w:val="24"/>
              </w:rPr>
            </w:pPr>
            <w:r w:rsidRPr="000A10D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A10D9" w:rsidRPr="000A10D9" w:rsidRDefault="000A10D9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0A10D9" w:rsidRPr="000A10D9" w:rsidTr="003A6E9F">
        <w:trPr>
          <w:trHeight w:val="245"/>
        </w:trPr>
        <w:tc>
          <w:tcPr>
            <w:tcW w:w="675" w:type="dxa"/>
          </w:tcPr>
          <w:p w:rsidR="000A10D9" w:rsidRPr="000A10D9" w:rsidRDefault="000A10D9" w:rsidP="003A6E9F">
            <w:pPr>
              <w:pStyle w:val="Default"/>
              <w:jc w:val="both"/>
              <w:rPr>
                <w:bCs/>
              </w:rPr>
            </w:pPr>
            <w:r w:rsidRPr="000A10D9">
              <w:rPr>
                <w:bCs/>
              </w:rPr>
              <w:lastRenderedPageBreak/>
              <w:t>30</w:t>
            </w:r>
          </w:p>
        </w:tc>
        <w:tc>
          <w:tcPr>
            <w:tcW w:w="6663" w:type="dxa"/>
          </w:tcPr>
          <w:p w:rsidR="000A10D9" w:rsidRPr="000A10D9" w:rsidRDefault="000A10D9" w:rsidP="003A6E9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0D9">
              <w:rPr>
                <w:rFonts w:ascii="Times New Roman" w:hAnsi="Times New Roman" w:cs="Times New Roman"/>
                <w:sz w:val="24"/>
                <w:szCs w:val="24"/>
              </w:rPr>
              <w:t xml:space="preserve">«Королева Марго» </w:t>
            </w:r>
          </w:p>
        </w:tc>
        <w:tc>
          <w:tcPr>
            <w:tcW w:w="1134" w:type="dxa"/>
          </w:tcPr>
          <w:p w:rsidR="000A10D9" w:rsidRPr="000A10D9" w:rsidRDefault="000A10D9">
            <w:pPr>
              <w:rPr>
                <w:sz w:val="24"/>
                <w:szCs w:val="24"/>
              </w:rPr>
            </w:pPr>
            <w:r w:rsidRPr="000A10D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A10D9" w:rsidRPr="000A10D9" w:rsidRDefault="000A10D9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0A10D9" w:rsidRPr="000A10D9" w:rsidTr="003A6E9F">
        <w:trPr>
          <w:trHeight w:val="245"/>
        </w:trPr>
        <w:tc>
          <w:tcPr>
            <w:tcW w:w="675" w:type="dxa"/>
          </w:tcPr>
          <w:p w:rsidR="000A10D9" w:rsidRPr="000A10D9" w:rsidRDefault="000A10D9" w:rsidP="003A6E9F">
            <w:pPr>
              <w:pStyle w:val="Default"/>
              <w:jc w:val="both"/>
              <w:rPr>
                <w:bCs/>
              </w:rPr>
            </w:pPr>
            <w:r w:rsidRPr="000A10D9">
              <w:rPr>
                <w:bCs/>
              </w:rPr>
              <w:t>31</w:t>
            </w:r>
          </w:p>
        </w:tc>
        <w:tc>
          <w:tcPr>
            <w:tcW w:w="6663" w:type="dxa"/>
          </w:tcPr>
          <w:p w:rsidR="000A10D9" w:rsidRPr="000A10D9" w:rsidRDefault="000A10D9" w:rsidP="003A6E9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0D9">
              <w:rPr>
                <w:rFonts w:ascii="Times New Roman" w:hAnsi="Times New Roman" w:cs="Times New Roman"/>
                <w:sz w:val="24"/>
                <w:szCs w:val="24"/>
              </w:rPr>
              <w:t>Интриги при дворе Короля Солнца.</w:t>
            </w:r>
          </w:p>
        </w:tc>
        <w:tc>
          <w:tcPr>
            <w:tcW w:w="1134" w:type="dxa"/>
          </w:tcPr>
          <w:p w:rsidR="000A10D9" w:rsidRPr="000A10D9" w:rsidRDefault="000A10D9">
            <w:pPr>
              <w:rPr>
                <w:sz w:val="24"/>
                <w:szCs w:val="24"/>
              </w:rPr>
            </w:pPr>
            <w:r w:rsidRPr="000A10D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A10D9" w:rsidRPr="000A10D9" w:rsidRDefault="000A10D9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0A10D9" w:rsidRPr="000A10D9" w:rsidTr="003A6E9F">
        <w:trPr>
          <w:trHeight w:val="245"/>
        </w:trPr>
        <w:tc>
          <w:tcPr>
            <w:tcW w:w="675" w:type="dxa"/>
          </w:tcPr>
          <w:p w:rsidR="000A10D9" w:rsidRPr="000A10D9" w:rsidRDefault="000A10D9" w:rsidP="003A6E9F">
            <w:pPr>
              <w:pStyle w:val="Default"/>
              <w:jc w:val="both"/>
              <w:rPr>
                <w:bCs/>
              </w:rPr>
            </w:pPr>
            <w:r w:rsidRPr="000A10D9">
              <w:rPr>
                <w:bCs/>
              </w:rPr>
              <w:t>32</w:t>
            </w:r>
          </w:p>
        </w:tc>
        <w:tc>
          <w:tcPr>
            <w:tcW w:w="6663" w:type="dxa"/>
          </w:tcPr>
          <w:p w:rsidR="000A10D9" w:rsidRPr="000A10D9" w:rsidRDefault="000A10D9" w:rsidP="003A6E9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0D9">
              <w:rPr>
                <w:rFonts w:ascii="Times New Roman" w:hAnsi="Times New Roman" w:cs="Times New Roman"/>
                <w:sz w:val="24"/>
                <w:szCs w:val="24"/>
              </w:rPr>
              <w:t>Грамматика в лицах.</w:t>
            </w:r>
          </w:p>
        </w:tc>
        <w:tc>
          <w:tcPr>
            <w:tcW w:w="1134" w:type="dxa"/>
          </w:tcPr>
          <w:p w:rsidR="000A10D9" w:rsidRPr="000A10D9" w:rsidRDefault="000A10D9">
            <w:pPr>
              <w:rPr>
                <w:sz w:val="24"/>
                <w:szCs w:val="24"/>
              </w:rPr>
            </w:pPr>
            <w:r w:rsidRPr="000A10D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A10D9" w:rsidRPr="000A10D9" w:rsidRDefault="000A10D9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0A10D9" w:rsidRPr="000A10D9" w:rsidTr="003A6E9F">
        <w:trPr>
          <w:trHeight w:val="245"/>
        </w:trPr>
        <w:tc>
          <w:tcPr>
            <w:tcW w:w="675" w:type="dxa"/>
          </w:tcPr>
          <w:p w:rsidR="000A10D9" w:rsidRPr="000A10D9" w:rsidRDefault="000A10D9" w:rsidP="003A6E9F">
            <w:pPr>
              <w:pStyle w:val="Default"/>
              <w:jc w:val="both"/>
              <w:rPr>
                <w:bCs/>
              </w:rPr>
            </w:pPr>
            <w:r w:rsidRPr="000A10D9">
              <w:rPr>
                <w:bCs/>
              </w:rPr>
              <w:t>33</w:t>
            </w:r>
          </w:p>
        </w:tc>
        <w:tc>
          <w:tcPr>
            <w:tcW w:w="6663" w:type="dxa"/>
          </w:tcPr>
          <w:p w:rsidR="000A10D9" w:rsidRPr="000A10D9" w:rsidRDefault="000A10D9" w:rsidP="003A6E9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0D9">
              <w:rPr>
                <w:rFonts w:ascii="Times New Roman" w:hAnsi="Times New Roman" w:cs="Times New Roman"/>
                <w:sz w:val="24"/>
                <w:szCs w:val="24"/>
              </w:rPr>
              <w:t>Лексический практикум. Подготовка к тесту</w:t>
            </w:r>
          </w:p>
        </w:tc>
        <w:tc>
          <w:tcPr>
            <w:tcW w:w="1134" w:type="dxa"/>
          </w:tcPr>
          <w:p w:rsidR="000A10D9" w:rsidRPr="000A10D9" w:rsidRDefault="000A10D9">
            <w:pPr>
              <w:rPr>
                <w:sz w:val="24"/>
                <w:szCs w:val="24"/>
              </w:rPr>
            </w:pPr>
            <w:r w:rsidRPr="000A10D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A10D9" w:rsidRPr="000A10D9" w:rsidRDefault="000A10D9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0A10D9" w:rsidRPr="000A10D9" w:rsidTr="003A6E9F">
        <w:trPr>
          <w:trHeight w:val="245"/>
        </w:trPr>
        <w:tc>
          <w:tcPr>
            <w:tcW w:w="675" w:type="dxa"/>
          </w:tcPr>
          <w:p w:rsidR="000A10D9" w:rsidRPr="000A10D9" w:rsidRDefault="000A10D9" w:rsidP="003A6E9F">
            <w:pPr>
              <w:pStyle w:val="Default"/>
              <w:jc w:val="both"/>
              <w:rPr>
                <w:bCs/>
              </w:rPr>
            </w:pPr>
            <w:r w:rsidRPr="000A10D9">
              <w:rPr>
                <w:bCs/>
              </w:rPr>
              <w:t>34</w:t>
            </w:r>
          </w:p>
        </w:tc>
        <w:tc>
          <w:tcPr>
            <w:tcW w:w="6663" w:type="dxa"/>
          </w:tcPr>
          <w:p w:rsidR="000A10D9" w:rsidRPr="000A10D9" w:rsidRDefault="000A10D9" w:rsidP="000A10D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0D9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№ 4 «Историческая Франция»</w:t>
            </w:r>
          </w:p>
        </w:tc>
        <w:tc>
          <w:tcPr>
            <w:tcW w:w="1134" w:type="dxa"/>
          </w:tcPr>
          <w:p w:rsidR="000A10D9" w:rsidRPr="000A10D9" w:rsidRDefault="000A10D9">
            <w:pPr>
              <w:rPr>
                <w:sz w:val="24"/>
                <w:szCs w:val="24"/>
              </w:rPr>
            </w:pPr>
            <w:r w:rsidRPr="000A10D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A10D9" w:rsidRPr="000A10D9" w:rsidRDefault="000A10D9" w:rsidP="003A6E9F">
            <w:pPr>
              <w:pStyle w:val="Default"/>
              <w:jc w:val="both"/>
              <w:rPr>
                <w:b/>
                <w:bCs/>
              </w:rPr>
            </w:pPr>
          </w:p>
        </w:tc>
      </w:tr>
    </w:tbl>
    <w:p w:rsidR="00AF247C" w:rsidRPr="000A10D9" w:rsidRDefault="00AF247C" w:rsidP="00AF247C">
      <w:pPr>
        <w:jc w:val="both"/>
        <w:rPr>
          <w:sz w:val="24"/>
          <w:szCs w:val="24"/>
        </w:rPr>
      </w:pPr>
    </w:p>
    <w:p w:rsidR="00AF247C" w:rsidRPr="000A10D9" w:rsidRDefault="00AF247C" w:rsidP="00AF247C">
      <w:pPr>
        <w:jc w:val="both"/>
        <w:rPr>
          <w:sz w:val="24"/>
          <w:szCs w:val="24"/>
        </w:rPr>
      </w:pPr>
    </w:p>
    <w:p w:rsidR="00AF247C" w:rsidRPr="000A10D9" w:rsidRDefault="00AF247C" w:rsidP="00AF247C">
      <w:pPr>
        <w:jc w:val="both"/>
        <w:rPr>
          <w:sz w:val="24"/>
          <w:szCs w:val="24"/>
        </w:rPr>
      </w:pPr>
    </w:p>
    <w:sectPr w:rsidR="00AF247C" w:rsidRPr="000A10D9" w:rsidSect="007F2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96175"/>
    <w:multiLevelType w:val="hybridMultilevel"/>
    <w:tmpl w:val="34D6539A"/>
    <w:lvl w:ilvl="0" w:tplc="0419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1">
    <w:nsid w:val="15922974"/>
    <w:multiLevelType w:val="hybridMultilevel"/>
    <w:tmpl w:val="5DC6D2C4"/>
    <w:lvl w:ilvl="0" w:tplc="DCD4654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5F30F97"/>
    <w:multiLevelType w:val="hybridMultilevel"/>
    <w:tmpl w:val="6038D6C2"/>
    <w:lvl w:ilvl="0" w:tplc="0419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">
    <w:nsid w:val="3CEC6D3C"/>
    <w:multiLevelType w:val="multilevel"/>
    <w:tmpl w:val="352C60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5BF5121A"/>
    <w:multiLevelType w:val="hybridMultilevel"/>
    <w:tmpl w:val="373A1B5E"/>
    <w:lvl w:ilvl="0" w:tplc="0419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DE701D"/>
    <w:rsid w:val="000A10D9"/>
    <w:rsid w:val="0031691B"/>
    <w:rsid w:val="003A6549"/>
    <w:rsid w:val="003A6E9F"/>
    <w:rsid w:val="0040252D"/>
    <w:rsid w:val="00580BB2"/>
    <w:rsid w:val="006958DE"/>
    <w:rsid w:val="00785BE6"/>
    <w:rsid w:val="007F25B2"/>
    <w:rsid w:val="008477F6"/>
    <w:rsid w:val="00865EB5"/>
    <w:rsid w:val="0092288D"/>
    <w:rsid w:val="00AF247C"/>
    <w:rsid w:val="00AF4A9E"/>
    <w:rsid w:val="00D63A43"/>
    <w:rsid w:val="00DE701D"/>
    <w:rsid w:val="00E54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01D"/>
    <w:pPr>
      <w:spacing w:after="160" w:line="259" w:lineRule="auto"/>
    </w:pPr>
  </w:style>
  <w:style w:type="paragraph" w:styleId="5">
    <w:name w:val="heading 5"/>
    <w:basedOn w:val="a"/>
    <w:next w:val="a"/>
    <w:link w:val="50"/>
    <w:uiPriority w:val="9"/>
    <w:unhideWhenUsed/>
    <w:qFormat/>
    <w:rsid w:val="0031691B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rsid w:val="00DE701D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b/>
      <w:i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DE701D"/>
    <w:rPr>
      <w:rFonts w:ascii="Times New Roman" w:eastAsia="Times New Roman" w:hAnsi="Times New Roman" w:cs="Times New Roman"/>
      <w:b/>
      <w:i/>
      <w:sz w:val="28"/>
      <w:szCs w:val="24"/>
      <w:lang w:eastAsia="ru-RU"/>
    </w:rPr>
  </w:style>
  <w:style w:type="table" w:styleId="a3">
    <w:name w:val="Table Grid"/>
    <w:basedOn w:val="a1"/>
    <w:uiPriority w:val="59"/>
    <w:rsid w:val="00DE70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E70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40252D"/>
    <w:pPr>
      <w:ind w:left="720"/>
      <w:contextualSpacing/>
    </w:pPr>
  </w:style>
  <w:style w:type="paragraph" w:styleId="a5">
    <w:name w:val="No Spacing"/>
    <w:uiPriority w:val="1"/>
    <w:qFormat/>
    <w:rsid w:val="0031691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50">
    <w:name w:val="Заголовок 5 Знак"/>
    <w:basedOn w:val="a0"/>
    <w:link w:val="5"/>
    <w:uiPriority w:val="9"/>
    <w:rsid w:val="0031691B"/>
    <w:rPr>
      <w:rFonts w:ascii="Cambria" w:eastAsia="Times New Roman" w:hAnsi="Cambria" w:cs="Times New Roman"/>
      <w:color w:val="243F60"/>
    </w:rPr>
  </w:style>
  <w:style w:type="paragraph" w:customStyle="1" w:styleId="a6">
    <w:name w:val="Содержимое таблицы"/>
    <w:basedOn w:val="a"/>
    <w:qFormat/>
    <w:rsid w:val="003A6E9F"/>
    <w:pPr>
      <w:suppressLineNumbers/>
      <w:spacing w:after="0" w:line="240" w:lineRule="auto"/>
    </w:pPr>
    <w:rPr>
      <w:rFonts w:ascii="Liberation Serif" w:eastAsia="SimSun" w:hAnsi="Liberation Serif" w:cs="Lucida Sans"/>
      <w:color w:val="00000A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27</Pages>
  <Words>7210</Words>
  <Characters>41101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2020-10-28T14:01:00Z</dcterms:created>
  <dcterms:modified xsi:type="dcterms:W3CDTF">2020-10-30T06:48:00Z</dcterms:modified>
</cp:coreProperties>
</file>